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CB" w:rsidRPr="00A91F8C" w:rsidRDefault="00D67EF4" w:rsidP="003E0DCB">
      <w:pPr>
        <w:spacing w:line="0" w:lineRule="atLeast"/>
        <w:jc w:val="center"/>
        <w:rPr>
          <w:rFonts w:ascii="微軟正黑體" w:eastAsia="微軟正黑體" w:hAnsi="微軟正黑體"/>
          <w:b/>
          <w:kern w:val="0"/>
          <w:sz w:val="40"/>
          <w:szCs w:val="36"/>
        </w:rPr>
      </w:pPr>
      <w:r>
        <w:rPr>
          <w:rFonts w:ascii="微軟正黑體" w:eastAsia="微軟正黑體" w:hAnsi="微軟正黑體" w:hint="eastAsia"/>
          <w:b/>
          <w:noProof/>
          <w:kern w:val="0"/>
          <w:sz w:val="40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-116840</wp:posOffset>
            </wp:positionV>
            <wp:extent cx="635563" cy="554999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警鴿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63" cy="554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3B5">
        <w:rPr>
          <w:rFonts w:ascii="微軟正黑體" w:eastAsia="微軟正黑體" w:hAnsi="微軟正黑體" w:hint="eastAsia"/>
          <w:b/>
          <w:kern w:val="0"/>
          <w:sz w:val="40"/>
          <w:szCs w:val="36"/>
        </w:rPr>
        <w:t xml:space="preserve">     </w:t>
      </w:r>
      <w:r w:rsidR="003E0DCB" w:rsidRPr="00A91F8C">
        <w:rPr>
          <w:rFonts w:ascii="微軟正黑體" w:eastAsia="微軟正黑體" w:hAnsi="微軟正黑體" w:hint="eastAsia"/>
          <w:b/>
          <w:kern w:val="0"/>
          <w:sz w:val="40"/>
          <w:szCs w:val="36"/>
        </w:rPr>
        <w:t>防制人口販運學習資料</w:t>
      </w:r>
      <w:r w:rsidR="005463B5">
        <w:rPr>
          <w:rFonts w:ascii="微軟正黑體" w:eastAsia="微軟正黑體" w:hAnsi="微軟正黑體" w:hint="eastAsia"/>
          <w:b/>
          <w:kern w:val="0"/>
          <w:sz w:val="40"/>
          <w:szCs w:val="36"/>
        </w:rPr>
        <w:t xml:space="preserve">  </w:t>
      </w:r>
      <w:r w:rsidR="005463B5" w:rsidRPr="005463B5">
        <w:rPr>
          <w:rFonts w:ascii="微軟正黑體" w:eastAsia="微軟正黑體" w:hAnsi="微軟正黑體" w:hint="eastAsia"/>
          <w:kern w:val="0"/>
        </w:rPr>
        <w:t>111年3月31日更新</w:t>
      </w:r>
    </w:p>
    <w:p w:rsidR="0000399E" w:rsidRPr="00A91F8C" w:rsidRDefault="0000399E" w:rsidP="0010776F">
      <w:pPr>
        <w:spacing w:line="500" w:lineRule="exact"/>
        <w:jc w:val="center"/>
        <w:rPr>
          <w:rFonts w:ascii="微軟正黑體" w:eastAsia="微軟正黑體" w:hAnsi="微軟正黑體"/>
          <w:b/>
          <w:kern w:val="0"/>
          <w:sz w:val="40"/>
          <w:szCs w:val="36"/>
        </w:rPr>
      </w:pPr>
      <w:r w:rsidRPr="00A91F8C">
        <w:rPr>
          <w:rFonts w:ascii="微軟正黑體" w:eastAsia="微軟正黑體" w:hAnsi="微軟正黑體" w:hint="eastAsia"/>
          <w:b/>
          <w:kern w:val="0"/>
          <w:sz w:val="40"/>
          <w:szCs w:val="36"/>
        </w:rPr>
        <w:t>---------------------------------------------</w:t>
      </w:r>
      <w:r w:rsidR="00A91F8C">
        <w:rPr>
          <w:rFonts w:ascii="微軟正黑體" w:eastAsia="微軟正黑體" w:hAnsi="微軟正黑體" w:hint="eastAsia"/>
          <w:b/>
          <w:kern w:val="0"/>
          <w:sz w:val="40"/>
          <w:szCs w:val="36"/>
        </w:rPr>
        <w:t>--------</w:t>
      </w:r>
    </w:p>
    <w:p w:rsidR="003E0DCB" w:rsidRPr="00255036" w:rsidRDefault="003E0DCB" w:rsidP="00800E97">
      <w:pPr>
        <w:numPr>
          <w:ilvl w:val="0"/>
          <w:numId w:val="1"/>
        </w:numPr>
        <w:spacing w:beforeLines="50" w:before="180" w:afterLines="50" w:after="180" w:line="560" w:lineRule="exact"/>
        <w:rPr>
          <w:rFonts w:ascii="微軟正黑體" w:eastAsia="微軟正黑體" w:hAnsi="微軟正黑體"/>
          <w:b/>
          <w:kern w:val="0"/>
          <w:sz w:val="32"/>
          <w:szCs w:val="32"/>
          <w:highlight w:val="yellow"/>
          <w:shd w:val="pct15" w:color="auto" w:fill="FFFFFF"/>
        </w:rPr>
      </w:pPr>
      <w:r w:rsidRPr="00255036">
        <w:rPr>
          <w:rFonts w:ascii="微軟正黑體" w:eastAsia="微軟正黑體" w:hAnsi="微軟正黑體" w:hint="eastAsia"/>
          <w:b/>
          <w:kern w:val="0"/>
          <w:sz w:val="32"/>
          <w:szCs w:val="32"/>
          <w:highlight w:val="yellow"/>
          <w:shd w:val="pct15" w:color="auto" w:fill="FFFFFF"/>
        </w:rPr>
        <w:t>什麼是「人口販運(Human Trafficking)」？</w:t>
      </w:r>
    </w:p>
    <w:p w:rsidR="00C954BF" w:rsidRDefault="00D81B9F" w:rsidP="003916AE">
      <w:pPr>
        <w:spacing w:beforeLines="50" w:before="180" w:afterLines="50" w:after="180" w:line="560" w:lineRule="exact"/>
        <w:rPr>
          <w:rFonts w:ascii="微軟正黑體" w:eastAsia="微軟正黑體" w:hAnsi="微軟正黑體"/>
          <w:kern w:val="0"/>
          <w:sz w:val="28"/>
          <w:szCs w:val="32"/>
        </w:rPr>
      </w:pPr>
      <w:r>
        <w:rPr>
          <w:rFonts w:ascii="微軟正黑體" w:eastAsia="微軟正黑體" w:hAnsi="微軟正黑體" w:hint="eastAsia"/>
          <w:kern w:val="0"/>
          <w:sz w:val="28"/>
          <w:szCs w:val="32"/>
        </w:rPr>
        <w:t xml:space="preserve">    </w:t>
      </w:r>
      <w:r w:rsidR="002C7167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人口販運是一種極度侵害人權的罪行。依照我國法律規定，指犯罪者為了從中牟利，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以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  <w:u w:val="single"/>
        </w:rPr>
        <w:t>強迫恐嚇、監控、藥劑、詐術、不當債務、扣留重要文件等不法手段</w:t>
      </w:r>
      <w:r w:rsidR="001B56E4" w:rsidRPr="001B56E4">
        <w:rPr>
          <w:rFonts w:ascii="微軟正黑體" w:eastAsia="微軟正黑體" w:hAnsi="微軟正黑體" w:hint="eastAsia"/>
          <w:kern w:val="0"/>
          <w:sz w:val="28"/>
          <w:szCs w:val="32"/>
        </w:rPr>
        <w:t>進行控制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="002C7167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使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被害人</w:t>
      </w:r>
      <w:r w:rsidR="002C7167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從事</w:t>
      </w:r>
      <w:r w:rsidR="002C7167" w:rsidRPr="00A91F8C">
        <w:rPr>
          <w:rFonts w:ascii="微軟正黑體" w:eastAsia="微軟正黑體" w:hAnsi="微軟正黑體" w:hint="eastAsia"/>
          <w:kern w:val="0"/>
          <w:sz w:val="28"/>
          <w:szCs w:val="32"/>
          <w:u w:val="single"/>
        </w:rPr>
        <w:t>性交易、勞動與報酬顯不相當之工作</w:t>
      </w:r>
      <w:r w:rsidR="00C954BF">
        <w:rPr>
          <w:rFonts w:ascii="微軟正黑體" w:eastAsia="微軟正黑體" w:hAnsi="微軟正黑體" w:hint="eastAsia"/>
          <w:kern w:val="0"/>
          <w:sz w:val="28"/>
          <w:szCs w:val="32"/>
          <w:u w:val="single"/>
        </w:rPr>
        <w:t>(勞力剝削)</w:t>
      </w:r>
      <w:r w:rsidR="002C7167" w:rsidRPr="00A91F8C">
        <w:rPr>
          <w:rFonts w:ascii="微軟正黑體" w:eastAsia="微軟正黑體" w:hAnsi="微軟正黑體" w:hint="eastAsia"/>
          <w:kern w:val="0"/>
          <w:sz w:val="28"/>
          <w:szCs w:val="32"/>
          <w:u w:val="single"/>
        </w:rPr>
        <w:t>或摘取他人器官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1C7F0E" w:rsidRDefault="000764FD" w:rsidP="003916AE">
      <w:pPr>
        <w:spacing w:beforeLines="50" w:before="180" w:afterLines="50" w:after="180" w:line="560" w:lineRule="exact"/>
        <w:rPr>
          <w:rFonts w:ascii="微軟正黑體" w:eastAsia="微軟正黑體" w:hAnsi="微軟正黑體"/>
          <w:kern w:val="0"/>
          <w:sz w:val="28"/>
          <w:szCs w:val="32"/>
        </w:rPr>
      </w:pPr>
      <w:r w:rsidRPr="00C60A75">
        <w:rPr>
          <w:rFonts w:ascii="標楷體" w:eastAsia="標楷體" w:hAnsi="標楷體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A04207" wp14:editId="2111F42A">
                <wp:simplePos x="0" y="0"/>
                <wp:positionH relativeFrom="column">
                  <wp:posOffset>2402840</wp:posOffset>
                </wp:positionH>
                <wp:positionV relativeFrom="paragraph">
                  <wp:posOffset>1433195</wp:posOffset>
                </wp:positionV>
                <wp:extent cx="2390775" cy="122301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A75" w:rsidRPr="006E3CBE" w:rsidRDefault="00C60A75" w:rsidP="00C60A75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</w:pPr>
                            <w:r w:rsidRPr="006E3CBE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人口販運通常</w:t>
                            </w:r>
                            <w:r w:rsidRPr="006E3CBE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會利用被害人的</w:t>
                            </w:r>
                            <w:r w:rsidR="00C954BF" w:rsidRPr="006E3CBE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弱勢</w:t>
                            </w:r>
                            <w:r w:rsidRPr="006E3CBE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  <w:u w:val="single"/>
                              </w:rPr>
                              <w:t>處境</w:t>
                            </w:r>
                            <w:r w:rsidRPr="006E3CBE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D23F2C" w:rsidRPr="006E3CBE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用</w:t>
                            </w:r>
                            <w:r w:rsidR="000764FD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強迫等</w:t>
                            </w:r>
                            <w:r w:rsidR="00D23F2C" w:rsidRPr="006E3CBE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不法</w:t>
                            </w:r>
                            <w:r w:rsidR="000764FD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的</w:t>
                            </w:r>
                            <w:r w:rsidR="00D23F2C" w:rsidRPr="006E3CBE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手段</w:t>
                            </w:r>
                            <w:r w:rsidRPr="006E3CBE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進行性剝削、</w:t>
                            </w:r>
                            <w:r w:rsidRPr="006E3CBE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勞力剝削</w:t>
                            </w:r>
                            <w:r w:rsidRPr="006E3CBE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及</w:t>
                            </w:r>
                            <w:r w:rsidRPr="006E3CBE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器官摘取行為！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9.2pt;margin-top:112.85pt;width:188.25pt;height:96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" stroked="f">
                <v:textbox>
                  <w:txbxContent>
                    <w:p w:rsidR="00C60A75" w:rsidRPr="006E3CBE" w:rsidRDefault="00C60A75" w:rsidP="00C60A75">
                      <w:pPr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</w:pPr>
                      <w:r w:rsidRPr="006E3CBE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人口販運通常</w:t>
                      </w:r>
                      <w:r w:rsidRPr="006E3CBE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會利用被害人的</w:t>
                      </w:r>
                      <w:r w:rsidR="00C954BF" w:rsidRPr="006E3CBE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  <w:u w:val="single"/>
                        </w:rPr>
                        <w:t>弱勢</w:t>
                      </w:r>
                      <w:r w:rsidRPr="006E3CBE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  <w:u w:val="single"/>
                        </w:rPr>
                        <w:t>處境</w:t>
                      </w:r>
                      <w:r w:rsidRPr="006E3CBE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，</w:t>
                      </w:r>
                      <w:r w:rsidR="00D23F2C" w:rsidRPr="006E3CBE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用</w:t>
                      </w:r>
                      <w:r w:rsidR="000764FD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強迫等</w:t>
                      </w:r>
                      <w:r w:rsidR="00D23F2C" w:rsidRPr="006E3CBE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不法</w:t>
                      </w:r>
                      <w:r w:rsidR="000764FD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的</w:t>
                      </w:r>
                      <w:r w:rsidR="00D23F2C" w:rsidRPr="006E3CBE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手段</w:t>
                      </w:r>
                      <w:r w:rsidRPr="006E3CBE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進行性剝削、</w:t>
                      </w:r>
                      <w:r w:rsidRPr="006E3CBE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勞力剝削</w:t>
                      </w:r>
                      <w:r w:rsidRPr="006E3CBE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及</w:t>
                      </w:r>
                      <w:r w:rsidRPr="006E3CBE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器官摘取行為！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16AE">
        <w:rPr>
          <w:rFonts w:ascii="標楷體" w:eastAsia="標楷體" w:hAnsi="標楷體"/>
          <w:noProof/>
          <w:kern w:val="0"/>
          <w:sz w:val="28"/>
          <w:szCs w:val="32"/>
        </w:rPr>
        <w:drawing>
          <wp:anchor distT="0" distB="0" distL="114300" distR="114300" simplePos="0" relativeHeight="251664384" behindDoc="1" locked="0" layoutInCell="1" allowOverlap="1" wp14:anchorId="01CC772A" wp14:editId="1C04438D">
            <wp:simplePos x="0" y="0"/>
            <wp:positionH relativeFrom="column">
              <wp:posOffset>1715135</wp:posOffset>
            </wp:positionH>
            <wp:positionV relativeFrom="paragraph">
              <wp:posOffset>1196340</wp:posOffset>
            </wp:positionV>
            <wp:extent cx="442087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501" y="21534"/>
                <wp:lineTo x="21501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執起畫筆捍衛人權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2" b="50260"/>
                    <a:stretch/>
                  </pic:blipFill>
                  <pic:spPr bwMode="auto">
                    <a:xfrm>
                      <a:off x="0" y="0"/>
                      <a:ext cx="4420870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9F">
        <w:rPr>
          <w:rFonts w:ascii="微軟正黑體" w:eastAsia="微軟正黑體" w:hAnsi="微軟正黑體" w:hint="eastAsia"/>
          <w:kern w:val="0"/>
          <w:sz w:val="28"/>
          <w:szCs w:val="32"/>
        </w:rPr>
        <w:t xml:space="preserve">    </w:t>
      </w:r>
      <w:r w:rsidR="002C7167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被害人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通常身陷</w:t>
      </w:r>
      <w:r w:rsidR="00AA3E62" w:rsidRPr="00A91F8C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「弱勢處境」，</w:t>
      </w:r>
      <w:r w:rsidR="0065641D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例如</w:t>
      </w:r>
      <w:r w:rsidR="00AA3E62" w:rsidRPr="00A91F8C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不知</w:t>
      </w:r>
      <w:r w:rsidR="0065641D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求助管道</w:t>
      </w:r>
      <w:r w:rsidR="00AA3E62" w:rsidRPr="00A91F8C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或是難以求助、不清楚當地法令、需錢孔急等等</w:t>
      </w:r>
      <w:r w:rsidR="00AA3E62" w:rsidRPr="00A91F8C">
        <w:rPr>
          <w:rFonts w:ascii="微軟正黑體" w:eastAsia="微軟正黑體" w:hAnsi="微軟正黑體"/>
          <w:b/>
          <w:kern w:val="0"/>
          <w:sz w:val="28"/>
          <w:szCs w:val="32"/>
          <w:u w:val="single"/>
        </w:rPr>
        <w:t>…</w:t>
      </w:r>
      <w:proofErr w:type="gramStart"/>
      <w:r w:rsidR="00AA3E62" w:rsidRPr="00A91F8C">
        <w:rPr>
          <w:rFonts w:ascii="微軟正黑體" w:eastAsia="微軟正黑體" w:hAnsi="微軟正黑體"/>
          <w:b/>
          <w:kern w:val="0"/>
          <w:sz w:val="28"/>
          <w:szCs w:val="32"/>
          <w:u w:val="single"/>
        </w:rPr>
        <w:t>…</w:t>
      </w:r>
      <w:proofErr w:type="gramEnd"/>
      <w:r w:rsidR="00721D36" w:rsidRPr="00A91F8C">
        <w:rPr>
          <w:rFonts w:ascii="微軟正黑體" w:eastAsia="微軟正黑體" w:hAnsi="微軟正黑體" w:hint="eastAsia"/>
          <w:b/>
          <w:kern w:val="0"/>
          <w:sz w:val="28"/>
          <w:szCs w:val="32"/>
        </w:rPr>
        <w:t>比較特殊的是，被害人時常被加諸龐大債務、受毒品控制，卻同時遭迫從事不法行為(例如性交易、非法工作)</w:t>
      </w:r>
      <w:r w:rsidR="00721D36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="00721D36" w:rsidRPr="00A91F8C">
        <w:rPr>
          <w:rFonts w:ascii="微軟正黑體" w:eastAsia="微軟正黑體" w:hAnsi="微軟正黑體" w:hint="eastAsia"/>
          <w:b/>
          <w:kern w:val="0"/>
          <w:sz w:val="28"/>
          <w:szCs w:val="32"/>
        </w:rPr>
        <w:t>導致被害人怯於報警</w:t>
      </w:r>
      <w:r w:rsidR="00721D36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AA3E62" w:rsidRPr="00A91F8C" w:rsidRDefault="006E3CBE" w:rsidP="003916AE">
      <w:pPr>
        <w:spacing w:beforeLines="50" w:before="180" w:afterLines="50" w:after="180" w:line="560" w:lineRule="exact"/>
        <w:rPr>
          <w:rFonts w:ascii="微軟正黑體" w:eastAsia="微軟正黑體" w:hAnsi="微軟正黑體"/>
          <w:kern w:val="0"/>
          <w:sz w:val="28"/>
          <w:szCs w:val="32"/>
        </w:rPr>
      </w:pPr>
      <w:r w:rsidRPr="00C60A75">
        <w:rPr>
          <w:rFonts w:ascii="標楷體" w:eastAsia="標楷體" w:hAnsi="標楷體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162705" wp14:editId="62E3CCBF">
                <wp:simplePos x="0" y="0"/>
                <wp:positionH relativeFrom="column">
                  <wp:posOffset>3400425</wp:posOffset>
                </wp:positionH>
                <wp:positionV relativeFrom="paragraph">
                  <wp:posOffset>1120140</wp:posOffset>
                </wp:positionV>
                <wp:extent cx="2524125" cy="65278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898" w:rsidRPr="006E3CBE" w:rsidRDefault="00953898" w:rsidP="00953898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27"/>
                                <w:szCs w:val="27"/>
                              </w:rPr>
                            </w:pPr>
                            <w:r w:rsidRPr="006E3CBE">
                              <w:rPr>
                                <w:rFonts w:ascii="微軟正黑體" w:eastAsia="微軟正黑體" w:hAnsi="微軟正黑體" w:hint="eastAsia"/>
                                <w:b/>
                                <w:sz w:val="27"/>
                                <w:szCs w:val="27"/>
                              </w:rPr>
                              <w:t>如果你有意</w:t>
                            </w:r>
                            <w:r w:rsidRPr="006E3CBE">
                              <w:rPr>
                                <w:rFonts w:ascii="微軟正黑體" w:eastAsia="微軟正黑體" w:hAnsi="微軟正黑體" w:hint="eastAsia"/>
                                <w:b/>
                                <w:sz w:val="27"/>
                                <w:szCs w:val="27"/>
                                <w:u w:val="single"/>
                              </w:rPr>
                              <w:t>出國工作、留學或旅遊</w:t>
                            </w:r>
                            <w:r w:rsidRPr="006E3CBE">
                              <w:rPr>
                                <w:rFonts w:ascii="微軟正黑體" w:eastAsia="微軟正黑體" w:hAnsi="微軟正黑體" w:hint="eastAsia"/>
                                <w:b/>
                                <w:sz w:val="27"/>
                                <w:szCs w:val="27"/>
                              </w:rPr>
                              <w:t>，也要避免成為被害人</w:t>
                            </w:r>
                            <w:r w:rsidRPr="006E3CBE">
                              <w:rPr>
                                <w:rFonts w:ascii="微軟正黑體" w:eastAsia="微軟正黑體" w:hAnsi="微軟正黑體"/>
                                <w:b/>
                                <w:sz w:val="27"/>
                                <w:szCs w:val="2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7.75pt;margin-top:88.2pt;width:198.75pt;height:51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" stroked="f">
                <v:textbox>
                  <w:txbxContent>
                    <w:p w:rsidR="00953898" w:rsidRPr="006E3CBE" w:rsidRDefault="00953898" w:rsidP="00953898">
                      <w:pPr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27"/>
                          <w:szCs w:val="27"/>
                        </w:rPr>
                      </w:pPr>
                      <w:r w:rsidRPr="006E3CBE"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</w:rPr>
                        <w:t>如果你有意</w:t>
                      </w:r>
                      <w:r w:rsidRPr="006E3CBE"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  <w:u w:val="single"/>
                        </w:rPr>
                        <w:t>出國工作、留學或旅遊</w:t>
                      </w:r>
                      <w:r w:rsidRPr="006E3CBE"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</w:rPr>
                        <w:t>，也要避免成為被害人</w:t>
                      </w:r>
                      <w:r w:rsidRPr="006E3CBE">
                        <w:rPr>
                          <w:rFonts w:ascii="微軟正黑體" w:eastAsia="微軟正黑體" w:hAnsi="微軟正黑體"/>
                          <w:b/>
                          <w:sz w:val="27"/>
                          <w:szCs w:val="27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B9F">
        <w:rPr>
          <w:rFonts w:ascii="微軟正黑體" w:eastAsia="微軟正黑體" w:hAnsi="微軟正黑體" w:hint="eastAsia"/>
          <w:kern w:val="0"/>
          <w:sz w:val="28"/>
          <w:szCs w:val="32"/>
        </w:rPr>
        <w:t xml:space="preserve">    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另外只要是</w:t>
      </w:r>
      <w:r w:rsidR="00EF0879" w:rsidRPr="00A91F8C">
        <w:rPr>
          <w:rFonts w:ascii="微軟正黑體" w:eastAsia="微軟正黑體" w:hAnsi="微軟正黑體" w:hint="eastAsia"/>
          <w:b/>
          <w:kern w:val="0"/>
          <w:sz w:val="28"/>
          <w:szCs w:val="32"/>
        </w:rPr>
        <w:t>未滿18歲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的被害人，</w:t>
      </w:r>
      <w:r w:rsidR="0065641D">
        <w:rPr>
          <w:rFonts w:ascii="微軟正黑體" w:eastAsia="微軟正黑體" w:hAnsi="微軟正黑體" w:hint="eastAsia"/>
          <w:kern w:val="0"/>
          <w:sz w:val="28"/>
          <w:szCs w:val="32"/>
        </w:rPr>
        <w:t>相較下社會經驗及判斷能力較不足，就算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是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自願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被剝削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也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都算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是被害人</w:t>
      </w:r>
      <w:r w:rsidR="002C7167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3E0DCB" w:rsidRPr="003916AE" w:rsidRDefault="000764FD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28"/>
          <w:szCs w:val="32"/>
        </w:rPr>
      </w:pPr>
      <w:r w:rsidRPr="00C60A75">
        <w:rPr>
          <w:rFonts w:ascii="標楷體" w:eastAsia="標楷體" w:hAnsi="標楷體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DFA119" wp14:editId="02341ADF">
                <wp:simplePos x="0" y="0"/>
                <wp:positionH relativeFrom="column">
                  <wp:posOffset>1718310</wp:posOffset>
                </wp:positionH>
                <wp:positionV relativeFrom="paragraph">
                  <wp:posOffset>316865</wp:posOffset>
                </wp:positionV>
                <wp:extent cx="4427220" cy="341630"/>
                <wp:effectExtent l="0" t="0" r="11430" b="2032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F2C" w:rsidRPr="006E3CBE" w:rsidRDefault="00953898" w:rsidP="006E3CB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6E3CB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圖片資料取自103年內政部</w:t>
                            </w:r>
                            <w:proofErr w:type="gramStart"/>
                            <w:r w:rsidRPr="006E3CB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移民署防制</w:t>
                            </w:r>
                            <w:proofErr w:type="gramEnd"/>
                            <w:r w:rsidRPr="006E3CB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人口販運短篇漫畫比賽得獎作品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5.3pt;margin-top:24.95pt;width:348.6pt;height:2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" strokecolor="black [3213]">
                <v:textbox>
                  <w:txbxContent>
                    <w:p w:rsidR="00D23F2C" w:rsidRPr="006E3CBE" w:rsidRDefault="00953898" w:rsidP="006E3CBE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6E3CBE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圖片資料取自103年內政部</w:t>
                      </w:r>
                      <w:proofErr w:type="gramStart"/>
                      <w:r w:rsidRPr="006E3CBE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移民署防制</w:t>
                      </w:r>
                      <w:proofErr w:type="gramEnd"/>
                      <w:r w:rsidRPr="006E3CBE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人口販運短篇漫畫比賽得獎作品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09FB" w:rsidRDefault="00E309FB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32"/>
          <w:szCs w:val="32"/>
        </w:rPr>
      </w:pPr>
    </w:p>
    <w:p w:rsidR="003E0DCB" w:rsidRPr="00255036" w:rsidRDefault="003E0DCB" w:rsidP="00800E97">
      <w:pPr>
        <w:spacing w:beforeLines="50" w:before="180" w:afterLines="50" w:after="180" w:line="560" w:lineRule="exact"/>
        <w:rPr>
          <w:rFonts w:ascii="微軟正黑體" w:eastAsia="微軟正黑體" w:hAnsi="微軟正黑體"/>
          <w:b/>
          <w:kern w:val="0"/>
          <w:sz w:val="32"/>
          <w:szCs w:val="32"/>
        </w:rPr>
      </w:pPr>
      <w:r w:rsidRPr="00255036">
        <w:rPr>
          <w:rFonts w:ascii="微軟正黑體" w:eastAsia="微軟正黑體" w:hAnsi="微軟正黑體" w:hint="eastAsia"/>
          <w:b/>
          <w:kern w:val="0"/>
          <w:sz w:val="32"/>
          <w:szCs w:val="32"/>
          <w:highlight w:val="yellow"/>
          <w:shd w:val="pct15" w:color="auto" w:fill="FFFFFF"/>
        </w:rPr>
        <w:t>※為何需要認識人口販運？防制人口販運對我的生活有何影響？</w:t>
      </w:r>
    </w:p>
    <w:p w:rsidR="003E0DCB" w:rsidRDefault="00D81B9F" w:rsidP="005463B5">
      <w:pPr>
        <w:spacing w:line="56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  </w:t>
      </w:r>
      <w:r w:rsidR="003E0DCB" w:rsidRPr="00A91F8C">
        <w:rPr>
          <w:rFonts w:ascii="微軟正黑體" w:eastAsia="微軟正黑體" w:hAnsi="微軟正黑體" w:hint="eastAsia"/>
          <w:kern w:val="0"/>
          <w:sz w:val="28"/>
          <w:szCs w:val="28"/>
        </w:rPr>
        <w:t>在全球化的社會中，每個人都有可能成為人口販運被害人，你我的親朋好友亦可能遭受到剝削。</w:t>
      </w:r>
    </w:p>
    <w:p w:rsidR="00CA6537" w:rsidRDefault="00CA6537" w:rsidP="005463B5">
      <w:pPr>
        <w:spacing w:line="56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  </w:t>
      </w:r>
      <w:r w:rsidRPr="00A91F8C">
        <w:rPr>
          <w:rFonts w:ascii="微軟正黑體" w:eastAsia="微軟正黑體" w:hAnsi="微軟正黑體" w:hint="eastAsia"/>
          <w:kern w:val="0"/>
          <w:sz w:val="28"/>
          <w:szCs w:val="28"/>
        </w:rPr>
        <w:t>認知人口販運的情狀，有助於及時求助以免憾事發生，同時避免成為人口販運的幫兇，亦可共同參與打擊人口販運！</w:t>
      </w:r>
    </w:p>
    <w:p w:rsidR="00CA6537" w:rsidRDefault="005463B5" w:rsidP="00CA6537">
      <w:pPr>
        <w:spacing w:line="560" w:lineRule="exact"/>
        <w:rPr>
          <w:rFonts w:ascii="微軟正黑體" w:eastAsia="微軟正黑體" w:hAnsi="微軟正黑體" w:hint="eastAsia"/>
          <w:b/>
          <w:kern w:val="0"/>
          <w:sz w:val="32"/>
          <w:szCs w:val="32"/>
          <w:highlight w:val="yellow"/>
        </w:rPr>
      </w:pPr>
      <w:r>
        <w:rPr>
          <w:rFonts w:ascii="微軟正黑體" w:eastAsia="微軟正黑體" w:hAnsi="微軟正黑體"/>
          <w:b/>
          <w:noProof/>
          <w:kern w:val="0"/>
          <w:sz w:val="32"/>
          <w:szCs w:val="32"/>
          <w:shd w:val="pct15" w:color="auto" w:fill="FFFFFF"/>
        </w:rPr>
        <w:lastRenderedPageBreak/>
        <w:drawing>
          <wp:anchor distT="0" distB="0" distL="114300" distR="114300" simplePos="0" relativeHeight="251671552" behindDoc="0" locked="0" layoutInCell="1" allowOverlap="1" wp14:anchorId="2A0421E3" wp14:editId="7B94D887">
            <wp:simplePos x="0" y="0"/>
            <wp:positionH relativeFrom="column">
              <wp:posOffset>-434340</wp:posOffset>
            </wp:positionH>
            <wp:positionV relativeFrom="paragraph">
              <wp:posOffset>144780</wp:posOffset>
            </wp:positionV>
            <wp:extent cx="7023735" cy="5267325"/>
            <wp:effectExtent l="0" t="0" r="5715" b="9525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口販運被害人鑑別實務及案例解析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73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DCB" w:rsidRPr="00A91F8C" w:rsidRDefault="001F3578" w:rsidP="00CA6537">
      <w:pPr>
        <w:spacing w:line="560" w:lineRule="exact"/>
        <w:rPr>
          <w:rFonts w:ascii="微軟正黑體" w:eastAsia="微軟正黑體" w:hAnsi="微軟正黑體"/>
          <w:b/>
          <w:kern w:val="0"/>
          <w:sz w:val="32"/>
          <w:szCs w:val="32"/>
        </w:rPr>
      </w:pPr>
      <w:r>
        <w:rPr>
          <w:rFonts w:ascii="微軟正黑體" w:eastAsia="微軟正黑體" w:hAnsi="微軟正黑體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4C8250" wp14:editId="69301E76">
                <wp:simplePos x="0" y="0"/>
                <wp:positionH relativeFrom="page">
                  <wp:posOffset>2941320</wp:posOffset>
                </wp:positionH>
                <wp:positionV relativeFrom="paragraph">
                  <wp:posOffset>427990</wp:posOffset>
                </wp:positionV>
                <wp:extent cx="4267200" cy="1691640"/>
                <wp:effectExtent l="57150" t="57150" r="57150" b="60960"/>
                <wp:wrapTight wrapText="bothSides">
                  <wp:wrapPolygon edited="0">
                    <wp:start x="868" y="-730"/>
                    <wp:lineTo x="-289" y="-243"/>
                    <wp:lineTo x="-193" y="19946"/>
                    <wp:lineTo x="868" y="22135"/>
                    <wp:lineTo x="20636" y="22135"/>
                    <wp:lineTo x="20732" y="21892"/>
                    <wp:lineTo x="21793" y="19459"/>
                    <wp:lineTo x="21793" y="2432"/>
                    <wp:lineTo x="21021" y="-243"/>
                    <wp:lineTo x="20636" y="-730"/>
                    <wp:lineTo x="868" y="-730"/>
                  </wp:wrapPolygon>
                </wp:wrapTight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69164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550" w:rsidRPr="00421550" w:rsidRDefault="00421550" w:rsidP="00421550">
                            <w:pPr>
                              <w:spacing w:line="560" w:lineRule="exact"/>
                              <w:rPr>
                                <w:rFonts w:ascii="微軟正黑體" w:eastAsia="微軟正黑體" w:hAnsi="微軟正黑體"/>
                                <w:b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421550">
                              <w:rPr>
                                <w:rFonts w:ascii="微軟正黑體" w:eastAsia="微軟正黑體" w:hAnsi="微軟正黑體" w:hint="eastAsia"/>
                                <w:b/>
                                <w:kern w:val="0"/>
                                <w:sz w:val="28"/>
                                <w:szCs w:val="32"/>
                              </w:rPr>
                              <w:t>檢舉專線：</w:t>
                            </w:r>
                          </w:p>
                          <w:p w:rsidR="00421550" w:rsidRPr="00421550" w:rsidRDefault="00421550" w:rsidP="00421550">
                            <w:pPr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rPr>
                                <w:rFonts w:ascii="微軟正黑體" w:eastAsia="微軟正黑體" w:hAnsi="微軟正黑體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421550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  <w:szCs w:val="32"/>
                              </w:rPr>
                              <w:t>基隆市警察局外事科02-24252787(上班時間)</w:t>
                            </w:r>
                          </w:p>
                          <w:p w:rsidR="00421550" w:rsidRPr="00421550" w:rsidRDefault="00421550" w:rsidP="00421550">
                            <w:pPr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rPr>
                                <w:rFonts w:ascii="微軟正黑體" w:eastAsia="微軟正黑體" w:hAnsi="微軟正黑體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421550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  <w:szCs w:val="32"/>
                              </w:rPr>
                              <w:t>110報案專線(24小時)</w:t>
                            </w:r>
                            <w:r w:rsidRPr="00421550">
                              <w:rPr>
                                <w:rFonts w:ascii="微軟正黑體" w:eastAsia="微軟正黑體" w:hAnsi="微軟正黑體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421550" w:rsidRPr="00421550" w:rsidRDefault="00421550" w:rsidP="00421550">
                            <w:pPr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rPr>
                                <w:rFonts w:ascii="微軟正黑體" w:eastAsia="微軟正黑體" w:hAnsi="微軟正黑體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421550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  <w:szCs w:val="32"/>
                              </w:rPr>
                              <w:t>1955外籍勞工24小時諮詢保護專線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9" style="position:absolute;margin-left:231.6pt;margin-top:33.7pt;width:336pt;height:133.2pt;z-index:-2516459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21550" w:rsidRPr="00421550" w:rsidRDefault="00421550" w:rsidP="00421550">
                      <w:pPr>
                        <w:spacing w:line="560" w:lineRule="exact"/>
                        <w:rPr>
                          <w:rFonts w:ascii="微軟正黑體" w:eastAsia="微軟正黑體" w:hAnsi="微軟正黑體"/>
                          <w:b/>
                          <w:kern w:val="0"/>
                          <w:sz w:val="28"/>
                          <w:szCs w:val="32"/>
                        </w:rPr>
                      </w:pPr>
                      <w:r w:rsidRPr="00421550">
                        <w:rPr>
                          <w:rFonts w:ascii="微軟正黑體" w:eastAsia="微軟正黑體" w:hAnsi="微軟正黑體" w:hint="eastAsia"/>
                          <w:b/>
                          <w:kern w:val="0"/>
                          <w:sz w:val="28"/>
                          <w:szCs w:val="32"/>
                        </w:rPr>
                        <w:t>檢舉專線：</w:t>
                      </w:r>
                    </w:p>
                    <w:p w:rsidR="00421550" w:rsidRPr="00421550" w:rsidRDefault="00421550" w:rsidP="00421550">
                      <w:pPr>
                        <w:numPr>
                          <w:ilvl w:val="0"/>
                          <w:numId w:val="2"/>
                        </w:numPr>
                        <w:spacing w:line="560" w:lineRule="exact"/>
                        <w:rPr>
                          <w:rFonts w:ascii="微軟正黑體" w:eastAsia="微軟正黑體" w:hAnsi="微軟正黑體"/>
                          <w:kern w:val="0"/>
                          <w:sz w:val="28"/>
                          <w:szCs w:val="32"/>
                        </w:rPr>
                      </w:pPr>
                      <w:r w:rsidRPr="00421550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  <w:szCs w:val="32"/>
                        </w:rPr>
                        <w:t>基隆市警察局外事科02-24252787(上班時間)</w:t>
                      </w:r>
                    </w:p>
                    <w:p w:rsidR="00421550" w:rsidRPr="00421550" w:rsidRDefault="00421550" w:rsidP="00421550">
                      <w:pPr>
                        <w:numPr>
                          <w:ilvl w:val="0"/>
                          <w:numId w:val="2"/>
                        </w:numPr>
                        <w:spacing w:line="560" w:lineRule="exact"/>
                        <w:rPr>
                          <w:rFonts w:ascii="微軟正黑體" w:eastAsia="微軟正黑體" w:hAnsi="微軟正黑體"/>
                          <w:kern w:val="0"/>
                          <w:sz w:val="28"/>
                          <w:szCs w:val="32"/>
                        </w:rPr>
                      </w:pPr>
                      <w:r w:rsidRPr="00421550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  <w:szCs w:val="32"/>
                        </w:rPr>
                        <w:t>110報案專線(24小時)</w:t>
                      </w:r>
                      <w:r w:rsidRPr="00421550">
                        <w:rPr>
                          <w:rFonts w:ascii="微軟正黑體" w:eastAsia="微軟正黑體" w:hAnsi="微軟正黑體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</w:p>
                    <w:p w:rsidR="00421550" w:rsidRPr="00421550" w:rsidRDefault="00421550" w:rsidP="00421550">
                      <w:pPr>
                        <w:numPr>
                          <w:ilvl w:val="0"/>
                          <w:numId w:val="2"/>
                        </w:numPr>
                        <w:spacing w:line="560" w:lineRule="exact"/>
                        <w:rPr>
                          <w:rFonts w:ascii="微軟正黑體" w:eastAsia="微軟正黑體" w:hAnsi="微軟正黑體"/>
                          <w:kern w:val="0"/>
                          <w:sz w:val="28"/>
                          <w:szCs w:val="32"/>
                        </w:rPr>
                      </w:pPr>
                      <w:r w:rsidRPr="00421550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  <w:szCs w:val="32"/>
                        </w:rPr>
                        <w:t>1955外籍勞工24小時諮詢保護專線</w:t>
                      </w:r>
                    </w:p>
                  </w:txbxContent>
                </v:textbox>
                <w10:wrap type="tight" anchorx="page"/>
              </v:roundrect>
            </w:pict>
          </mc:Fallback>
        </mc:AlternateContent>
      </w:r>
      <w:r w:rsidR="003E0DCB" w:rsidRPr="00255036">
        <w:rPr>
          <w:rFonts w:ascii="微軟正黑體" w:eastAsia="微軟正黑體" w:hAnsi="微軟正黑體" w:hint="eastAsia"/>
          <w:b/>
          <w:kern w:val="0"/>
          <w:sz w:val="32"/>
          <w:szCs w:val="32"/>
          <w:highlight w:val="yellow"/>
        </w:rPr>
        <w:t>※如果我發現有人遭受剝削，或我自己就是人口販運被害人，該怎麼辦？</w:t>
      </w:r>
    </w:p>
    <w:p w:rsidR="00CA6537" w:rsidRDefault="00D81B9F" w:rsidP="003E0DCB">
      <w:pPr>
        <w:spacing w:beforeLines="50" w:before="180" w:afterLines="50" w:after="180" w:line="560" w:lineRule="exact"/>
        <w:rPr>
          <w:rFonts w:ascii="微軟正黑體" w:eastAsia="微軟正黑體" w:hAnsi="微軟正黑體" w:hint="eastAsia"/>
          <w:kern w:val="0"/>
          <w:sz w:val="28"/>
          <w:szCs w:val="32"/>
        </w:rPr>
      </w:pPr>
      <w:r>
        <w:rPr>
          <w:rFonts w:ascii="微軟正黑體" w:eastAsia="微軟正黑體" w:hAnsi="微軟正黑體" w:hint="eastAsia"/>
          <w:kern w:val="0"/>
          <w:sz w:val="28"/>
          <w:szCs w:val="32"/>
        </w:rPr>
        <w:t xml:space="preserve">    </w:t>
      </w:r>
      <w:r w:rsidR="003E0DCB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如果你發現或懷疑他人遭受剝削</w:t>
      </w:r>
      <w:bookmarkStart w:id="0" w:name="_GoBack"/>
      <w:bookmarkEnd w:id="0"/>
      <w:r w:rsidR="003E0DCB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，請撥打檢舉專線通報，相關單位會立刻前往救援。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 xml:space="preserve"> </w:t>
      </w:r>
    </w:p>
    <w:p w:rsidR="001F3578" w:rsidRDefault="001F3578" w:rsidP="003E0DCB">
      <w:pPr>
        <w:spacing w:beforeLines="50" w:before="180" w:afterLines="50" w:after="180" w:line="560" w:lineRule="exact"/>
        <w:rPr>
          <w:rFonts w:ascii="微軟正黑體" w:eastAsia="微軟正黑體" w:hAnsi="微軟正黑體" w:hint="eastAsia"/>
          <w:kern w:val="0"/>
          <w:sz w:val="28"/>
          <w:szCs w:val="32"/>
        </w:rPr>
      </w:pPr>
    </w:p>
    <w:p w:rsidR="003E0DCB" w:rsidRPr="00A91F8C" w:rsidRDefault="00CA6537" w:rsidP="003E0DCB">
      <w:pPr>
        <w:spacing w:beforeLines="50" w:before="180" w:afterLines="50" w:after="180" w:line="560" w:lineRule="exact"/>
        <w:rPr>
          <w:rFonts w:ascii="微軟正黑體" w:eastAsia="微軟正黑體" w:hAnsi="微軟正黑體"/>
          <w:kern w:val="0"/>
          <w:sz w:val="28"/>
          <w:szCs w:val="32"/>
        </w:rPr>
      </w:pPr>
      <w:r>
        <w:rPr>
          <w:rFonts w:ascii="微軟正黑體" w:eastAsia="微軟正黑體" w:hAnsi="微軟正黑體" w:hint="eastAsia"/>
          <w:kern w:val="0"/>
          <w:sz w:val="28"/>
          <w:szCs w:val="32"/>
        </w:rPr>
        <w:t xml:space="preserve">    </w:t>
      </w:r>
      <w:r w:rsidR="003E0DCB" w:rsidRPr="00A91F8C">
        <w:rPr>
          <w:rFonts w:ascii="微軟正黑體" w:eastAsia="微軟正黑體" w:hAnsi="微軟正黑體" w:hint="eastAsia"/>
          <w:b/>
          <w:kern w:val="0"/>
          <w:sz w:val="28"/>
          <w:szCs w:val="32"/>
        </w:rPr>
        <w:t>假如你就是人口販運被害人，請保持冷靜收集證據(例如照相、錄影或錄音)，伺機逃跑或透過他人求援。</w:t>
      </w:r>
    </w:p>
    <w:p w:rsidR="003E0DCB" w:rsidRPr="00A91F8C" w:rsidRDefault="003E0DCB" w:rsidP="00421550">
      <w:pPr>
        <w:spacing w:beforeLines="50" w:before="180" w:afterLines="50" w:after="180" w:line="560" w:lineRule="exact"/>
        <w:ind w:left="360"/>
        <w:rPr>
          <w:rFonts w:ascii="微軟正黑體" w:eastAsia="微軟正黑體" w:hAnsi="微軟正黑體"/>
          <w:kern w:val="0"/>
          <w:sz w:val="28"/>
          <w:szCs w:val="32"/>
        </w:rPr>
      </w:pPr>
    </w:p>
    <w:sectPr w:rsidR="003E0DCB" w:rsidRPr="00A91F8C" w:rsidSect="001F3578">
      <w:pgSz w:w="11906" w:h="16838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F5" w:rsidRDefault="00AE08F5" w:rsidP="003E0DCB">
      <w:r>
        <w:separator/>
      </w:r>
    </w:p>
  </w:endnote>
  <w:endnote w:type="continuationSeparator" w:id="0">
    <w:p w:rsidR="00AE08F5" w:rsidRDefault="00AE08F5" w:rsidP="003E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F5" w:rsidRDefault="00AE08F5" w:rsidP="003E0DCB">
      <w:r>
        <w:separator/>
      </w:r>
    </w:p>
  </w:footnote>
  <w:footnote w:type="continuationSeparator" w:id="0">
    <w:p w:rsidR="00AE08F5" w:rsidRDefault="00AE08F5" w:rsidP="003E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6F8C"/>
    <w:multiLevelType w:val="hybridMultilevel"/>
    <w:tmpl w:val="616A8240"/>
    <w:lvl w:ilvl="0" w:tplc="673CE0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0B61C0"/>
    <w:multiLevelType w:val="hybridMultilevel"/>
    <w:tmpl w:val="4E324990"/>
    <w:lvl w:ilvl="0" w:tplc="33FA7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0"/>
    <w:rsid w:val="0000399E"/>
    <w:rsid w:val="00045248"/>
    <w:rsid w:val="000764FD"/>
    <w:rsid w:val="0010776F"/>
    <w:rsid w:val="001B56E4"/>
    <w:rsid w:val="001C7F0E"/>
    <w:rsid w:val="001F3578"/>
    <w:rsid w:val="001F62C5"/>
    <w:rsid w:val="00255036"/>
    <w:rsid w:val="00294051"/>
    <w:rsid w:val="002A75F4"/>
    <w:rsid w:val="002B2BE8"/>
    <w:rsid w:val="002B6234"/>
    <w:rsid w:val="002C7167"/>
    <w:rsid w:val="002D3E25"/>
    <w:rsid w:val="002F1C70"/>
    <w:rsid w:val="003403B1"/>
    <w:rsid w:val="003505D7"/>
    <w:rsid w:val="003708E5"/>
    <w:rsid w:val="00383A32"/>
    <w:rsid w:val="003916AE"/>
    <w:rsid w:val="003978D5"/>
    <w:rsid w:val="003D6FE0"/>
    <w:rsid w:val="003E0DCB"/>
    <w:rsid w:val="00421550"/>
    <w:rsid w:val="00473F68"/>
    <w:rsid w:val="005463B5"/>
    <w:rsid w:val="005859C1"/>
    <w:rsid w:val="00600661"/>
    <w:rsid w:val="00605E1A"/>
    <w:rsid w:val="006149C2"/>
    <w:rsid w:val="0065641D"/>
    <w:rsid w:val="0068399C"/>
    <w:rsid w:val="006D4551"/>
    <w:rsid w:val="006E3CBE"/>
    <w:rsid w:val="00721D36"/>
    <w:rsid w:val="007B7AF8"/>
    <w:rsid w:val="00800E97"/>
    <w:rsid w:val="00883C71"/>
    <w:rsid w:val="008C4C38"/>
    <w:rsid w:val="00920087"/>
    <w:rsid w:val="00953898"/>
    <w:rsid w:val="009759B2"/>
    <w:rsid w:val="009C780A"/>
    <w:rsid w:val="00A169B2"/>
    <w:rsid w:val="00A41AD9"/>
    <w:rsid w:val="00A91F8C"/>
    <w:rsid w:val="00AA3E62"/>
    <w:rsid w:val="00AB67D8"/>
    <w:rsid w:val="00AE08F5"/>
    <w:rsid w:val="00B03A7F"/>
    <w:rsid w:val="00B36612"/>
    <w:rsid w:val="00B77DF0"/>
    <w:rsid w:val="00BB671D"/>
    <w:rsid w:val="00C60A75"/>
    <w:rsid w:val="00C954BF"/>
    <w:rsid w:val="00CA6537"/>
    <w:rsid w:val="00D03D7E"/>
    <w:rsid w:val="00D11333"/>
    <w:rsid w:val="00D23F2C"/>
    <w:rsid w:val="00D3712A"/>
    <w:rsid w:val="00D554E7"/>
    <w:rsid w:val="00D67EF4"/>
    <w:rsid w:val="00D81B9F"/>
    <w:rsid w:val="00DD407C"/>
    <w:rsid w:val="00E309FB"/>
    <w:rsid w:val="00E3229C"/>
    <w:rsid w:val="00EF0879"/>
    <w:rsid w:val="00F02FD3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D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DCB"/>
    <w:rPr>
      <w:sz w:val="20"/>
      <w:szCs w:val="20"/>
    </w:rPr>
  </w:style>
  <w:style w:type="paragraph" w:styleId="a7">
    <w:name w:val="List Paragraph"/>
    <w:basedOn w:val="a"/>
    <w:uiPriority w:val="34"/>
    <w:qFormat/>
    <w:rsid w:val="00800E9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7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9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D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DCB"/>
    <w:rPr>
      <w:sz w:val="20"/>
      <w:szCs w:val="20"/>
    </w:rPr>
  </w:style>
  <w:style w:type="paragraph" w:styleId="a7">
    <w:name w:val="List Paragraph"/>
    <w:basedOn w:val="a"/>
    <w:uiPriority w:val="34"/>
    <w:qFormat/>
    <w:rsid w:val="00800E9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7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70EF-5317-46B4-81A6-CFA82EA1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簡家依</dc:creator>
  <cp:keywords/>
  <dc:description/>
  <cp:lastModifiedBy>簡家依</cp:lastModifiedBy>
  <cp:revision>41</cp:revision>
  <dcterms:created xsi:type="dcterms:W3CDTF">2016-09-08T01:47:00Z</dcterms:created>
  <dcterms:modified xsi:type="dcterms:W3CDTF">2022-03-31T07:37:00Z</dcterms:modified>
</cp:coreProperties>
</file>