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65" w:rsidRDefault="006E6967" w:rsidP="001C5F65">
      <w:pPr>
        <w:pStyle w:val="Standard"/>
        <w:spacing w:line="560" w:lineRule="exact"/>
        <w:jc w:val="center"/>
        <w:rPr>
          <w:rFonts w:ascii="標楷體" w:eastAsia="標楷體" w:hAnsi="標楷體" w:cs="標楷體"/>
          <w:b/>
          <w:kern w:val="0"/>
          <w:sz w:val="36"/>
          <w:szCs w:val="36"/>
        </w:rPr>
      </w:pPr>
      <w:r>
        <w:rPr>
          <w:rFonts w:ascii="標楷體" w:eastAsia="標楷體" w:hAnsi="標楷體" w:cs="標楷體"/>
          <w:b/>
          <w:kern w:val="0"/>
          <w:sz w:val="36"/>
          <w:szCs w:val="36"/>
          <w:lang w:eastAsia="zh-HK"/>
        </w:rPr>
        <w:t>（學校全銜）</w:t>
      </w:r>
    </w:p>
    <w:p w:rsidR="004C2DDB" w:rsidRDefault="006E6967" w:rsidP="001C5F65">
      <w:pPr>
        <w:pStyle w:val="Standard"/>
        <w:spacing w:line="560" w:lineRule="exact"/>
        <w:jc w:val="center"/>
      </w:pPr>
      <w:r>
        <w:rPr>
          <w:rFonts w:ascii="標楷體" w:eastAsia="標楷體" w:hAnsi="標楷體" w:cs="標楷體"/>
          <w:b/>
          <w:kern w:val="0"/>
          <w:sz w:val="36"/>
          <w:szCs w:val="36"/>
          <w:lang w:eastAsia="zh-HK"/>
        </w:rPr>
        <w:t>校園事件處理</w:t>
      </w:r>
      <w:r>
        <w:rPr>
          <w:rFonts w:ascii="標楷體" w:eastAsia="標楷體" w:hAnsi="標楷體" w:cs="標楷體"/>
          <w:b/>
          <w:kern w:val="0"/>
          <w:sz w:val="36"/>
          <w:szCs w:val="36"/>
        </w:rPr>
        <w:t>會議</w:t>
      </w:r>
      <w:r w:rsidR="00662D8B" w:rsidRPr="00984C2F">
        <w:rPr>
          <w:rFonts w:ascii="標楷體" w:eastAsia="標楷體" w:hAnsi="標楷體" w:cs="標楷體" w:hint="eastAsia"/>
          <w:b/>
          <w:color w:val="FF0000"/>
          <w:kern w:val="0"/>
          <w:sz w:val="36"/>
          <w:szCs w:val="36"/>
          <w:u w:val="single"/>
        </w:rPr>
        <w:t>第一次</w:t>
      </w:r>
      <w:r w:rsidR="00C919DC" w:rsidRPr="00984C2F">
        <w:rPr>
          <w:rFonts w:ascii="標楷體" w:eastAsia="標楷體" w:hAnsi="標楷體" w:cs="標楷體" w:hint="eastAsia"/>
          <w:b/>
          <w:color w:val="FF0000"/>
          <w:kern w:val="0"/>
          <w:sz w:val="36"/>
          <w:szCs w:val="36"/>
          <w:u w:val="single"/>
        </w:rPr>
        <w:t>會議</w:t>
      </w:r>
      <w:r>
        <w:rPr>
          <w:rFonts w:ascii="標楷體" w:eastAsia="標楷體" w:hAnsi="標楷體" w:cs="標楷體"/>
          <w:b/>
          <w:kern w:val="0"/>
          <w:sz w:val="36"/>
          <w:szCs w:val="36"/>
        </w:rPr>
        <w:t>紀錄</w:t>
      </w:r>
    </w:p>
    <w:p w:rsidR="004C2DDB" w:rsidRDefault="004C2DDB">
      <w:pPr>
        <w:pStyle w:val="Standard"/>
        <w:spacing w:line="500" w:lineRule="exact"/>
        <w:rPr>
          <w:rFonts w:ascii="標楷體" w:eastAsia="標楷體" w:hAnsi="標楷體" w:cs="標楷體"/>
          <w:b/>
          <w:kern w:val="0"/>
          <w:sz w:val="28"/>
          <w:szCs w:val="28"/>
        </w:rPr>
      </w:pPr>
    </w:p>
    <w:p w:rsidR="004C2DDB" w:rsidRDefault="006E6967">
      <w:pPr>
        <w:pStyle w:val="Standard"/>
        <w:spacing w:line="500" w:lineRule="exact"/>
      </w:pPr>
      <w:r>
        <w:rPr>
          <w:rFonts w:ascii="標楷體" w:eastAsia="標楷體" w:hAnsi="標楷體" w:cs="標楷體"/>
          <w:kern w:val="0"/>
          <w:sz w:val="28"/>
          <w:szCs w:val="28"/>
        </w:rPr>
        <w:t>時    間：中華民國○年○月○日（星期○）上（下）午○時○分</w:t>
      </w:r>
    </w:p>
    <w:p w:rsidR="004C2DDB" w:rsidRDefault="006E6967">
      <w:pPr>
        <w:pStyle w:val="Standard"/>
        <w:spacing w:line="500" w:lineRule="exact"/>
      </w:pPr>
      <w:r>
        <w:rPr>
          <w:rFonts w:ascii="標楷體" w:eastAsia="標楷體" w:hAnsi="標楷體" w:cs="標楷體"/>
          <w:kern w:val="0"/>
          <w:sz w:val="28"/>
          <w:szCs w:val="28"/>
        </w:rPr>
        <w:t>地    點：</w:t>
      </w:r>
    </w:p>
    <w:p w:rsidR="00B80135" w:rsidRDefault="00B80135" w:rsidP="00B80135">
      <w:pPr>
        <w:pStyle w:val="Standard"/>
        <w:spacing w:line="500" w:lineRule="exact"/>
      </w:pPr>
      <w:r>
        <w:rPr>
          <w:rFonts w:ascii="標楷體" w:eastAsia="標楷體" w:hAnsi="標楷體" w:cs="標楷體"/>
          <w:kern w:val="0"/>
          <w:sz w:val="28"/>
          <w:szCs w:val="28"/>
        </w:rPr>
        <w:t>主    席：                                      紀錄：○○○</w:t>
      </w:r>
    </w:p>
    <w:p w:rsidR="004C2DDB" w:rsidRDefault="00A85E45">
      <w:pPr>
        <w:pStyle w:val="Standard"/>
        <w:spacing w:line="500" w:lineRule="exact"/>
        <w:rPr>
          <w:rFonts w:ascii="標楷體" w:eastAsia="標楷體" w:hAnsi="標楷體" w:cs="標楷體"/>
          <w:kern w:val="0"/>
          <w:sz w:val="28"/>
          <w:szCs w:val="28"/>
        </w:rPr>
      </w:pPr>
      <w:r>
        <w:rPr>
          <w:rFonts w:ascii="標楷體" w:eastAsia="標楷體" w:hAnsi="標楷體" w:cs="標楷體"/>
          <w:kern w:val="0"/>
          <w:sz w:val="28"/>
          <w:szCs w:val="28"/>
        </w:rPr>
        <w:t>出席</w:t>
      </w:r>
      <w:r>
        <w:rPr>
          <w:rFonts w:ascii="標楷體" w:eastAsia="標楷體" w:hAnsi="標楷體" w:cs="標楷體" w:hint="eastAsia"/>
          <w:kern w:val="0"/>
          <w:sz w:val="28"/>
          <w:szCs w:val="28"/>
        </w:rPr>
        <w:t>委</w:t>
      </w:r>
      <w:r w:rsidR="006E6967">
        <w:rPr>
          <w:rFonts w:ascii="標楷體" w:eastAsia="標楷體" w:hAnsi="標楷體" w:cs="標楷體"/>
          <w:kern w:val="0"/>
          <w:sz w:val="28"/>
          <w:szCs w:val="28"/>
        </w:rPr>
        <w:t>員：</w:t>
      </w:r>
      <w:r w:rsidR="00961865" w:rsidRPr="00914C62">
        <w:rPr>
          <w:rFonts w:ascii="標楷體" w:eastAsia="標楷體" w:hAnsi="標楷體" w:cs="標楷體" w:hint="eastAsia"/>
          <w:color w:val="FF0000"/>
          <w:kern w:val="0"/>
          <w:sz w:val="28"/>
          <w:szCs w:val="28"/>
        </w:rPr>
        <w:t>(</w:t>
      </w:r>
      <w:r w:rsidR="00961865" w:rsidRPr="00914C62">
        <w:rPr>
          <w:rFonts w:ascii="標楷體" w:eastAsia="標楷體" w:hAnsi="標楷體" w:cs="標楷體"/>
          <w:color w:val="FF0000"/>
          <w:kern w:val="0"/>
          <w:sz w:val="28"/>
          <w:szCs w:val="28"/>
        </w:rPr>
        <w:t>校事會議任一性別委員人數不得少於委員總數</w:t>
      </w:r>
      <w:r w:rsidR="00700D36" w:rsidRPr="00914C62">
        <w:rPr>
          <w:rFonts w:ascii="標楷體" w:eastAsia="標楷體" w:hAnsi="標楷體" w:cs="標楷體" w:hint="eastAsia"/>
          <w:color w:val="FF0000"/>
          <w:kern w:val="0"/>
          <w:sz w:val="28"/>
          <w:szCs w:val="28"/>
        </w:rPr>
        <w:t>3</w:t>
      </w:r>
      <w:r w:rsidR="00961865" w:rsidRPr="00914C62">
        <w:rPr>
          <w:rFonts w:ascii="標楷體" w:eastAsia="標楷體" w:hAnsi="標楷體" w:cs="標楷體"/>
          <w:color w:val="FF0000"/>
          <w:kern w:val="0"/>
          <w:sz w:val="28"/>
          <w:szCs w:val="28"/>
        </w:rPr>
        <w:t>分之</w:t>
      </w:r>
      <w:r w:rsidR="00700D36" w:rsidRPr="00914C62">
        <w:rPr>
          <w:rFonts w:ascii="標楷體" w:eastAsia="標楷體" w:hAnsi="標楷體" w:cs="標楷體" w:hint="eastAsia"/>
          <w:color w:val="FF0000"/>
          <w:kern w:val="0"/>
          <w:sz w:val="28"/>
          <w:szCs w:val="28"/>
        </w:rPr>
        <w:t>1</w:t>
      </w:r>
      <w:r w:rsidR="00961865" w:rsidRPr="00914C62">
        <w:rPr>
          <w:rFonts w:ascii="標楷體" w:eastAsia="標楷體" w:hAnsi="標楷體" w:cs="標楷體" w:hint="eastAsia"/>
          <w:color w:val="FF0000"/>
          <w:kern w:val="0"/>
          <w:sz w:val="28"/>
          <w:szCs w:val="28"/>
        </w:rPr>
        <w:t>)</w:t>
      </w:r>
    </w:p>
    <w:p w:rsidR="00961865" w:rsidRPr="00A85E45" w:rsidRDefault="00961865" w:rsidP="00961865">
      <w:pPr>
        <w:pStyle w:val="Standard"/>
        <w:spacing w:line="240" w:lineRule="exact"/>
        <w:rPr>
          <w:rFonts w:ascii="標楷體" w:eastAsia="標楷體" w:hAnsi="標楷體" w:cs="標楷體"/>
          <w:kern w:val="0"/>
          <w:szCs w:val="24"/>
        </w:rPr>
      </w:pPr>
    </w:p>
    <w:tbl>
      <w:tblPr>
        <w:tblStyle w:val="ae"/>
        <w:tblW w:w="0" w:type="auto"/>
        <w:tblInd w:w="1526" w:type="dxa"/>
        <w:tblLook w:val="04A0" w:firstRow="1" w:lastRow="0" w:firstColumn="1" w:lastColumn="0" w:noHBand="0" w:noVBand="1"/>
      </w:tblPr>
      <w:tblGrid>
        <w:gridCol w:w="2693"/>
        <w:gridCol w:w="1843"/>
        <w:gridCol w:w="992"/>
        <w:gridCol w:w="2552"/>
      </w:tblGrid>
      <w:tr w:rsidR="00700D36" w:rsidTr="001C5F65">
        <w:trPr>
          <w:trHeight w:val="692"/>
        </w:trPr>
        <w:tc>
          <w:tcPr>
            <w:tcW w:w="269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身分</w:t>
            </w:r>
          </w:p>
        </w:tc>
        <w:tc>
          <w:tcPr>
            <w:tcW w:w="184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職稱</w:t>
            </w:r>
          </w:p>
        </w:tc>
        <w:tc>
          <w:tcPr>
            <w:tcW w:w="99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性別</w:t>
            </w:r>
          </w:p>
        </w:tc>
        <w:tc>
          <w:tcPr>
            <w:tcW w:w="255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簽到</w:t>
            </w:r>
          </w:p>
        </w:tc>
      </w:tr>
      <w:tr w:rsidR="00700D36" w:rsidTr="001C5F65">
        <w:trPr>
          <w:trHeight w:val="692"/>
        </w:trPr>
        <w:tc>
          <w:tcPr>
            <w:tcW w:w="269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校長</w:t>
            </w:r>
          </w:p>
        </w:tc>
        <w:tc>
          <w:tcPr>
            <w:tcW w:w="1843" w:type="dxa"/>
            <w:vAlign w:val="center"/>
          </w:tcPr>
          <w:p w:rsidR="00700D36" w:rsidRDefault="00445133"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校長</w:t>
            </w:r>
          </w:p>
        </w:tc>
        <w:tc>
          <w:tcPr>
            <w:tcW w:w="99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255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r>
      <w:tr w:rsidR="00700D36" w:rsidTr="001C5F65">
        <w:trPr>
          <w:trHeight w:val="692"/>
        </w:trPr>
        <w:tc>
          <w:tcPr>
            <w:tcW w:w="269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家長會代表</w:t>
            </w:r>
          </w:p>
        </w:tc>
        <w:tc>
          <w:tcPr>
            <w:tcW w:w="184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99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255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r>
      <w:tr w:rsidR="00700D36" w:rsidTr="001C5F65">
        <w:trPr>
          <w:trHeight w:val="692"/>
        </w:trPr>
        <w:tc>
          <w:tcPr>
            <w:tcW w:w="269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行政人員代表</w:t>
            </w:r>
          </w:p>
        </w:tc>
        <w:tc>
          <w:tcPr>
            <w:tcW w:w="184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99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255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r>
      <w:tr w:rsidR="00700D36" w:rsidTr="001C5F65">
        <w:trPr>
          <w:trHeight w:val="692"/>
        </w:trPr>
        <w:tc>
          <w:tcPr>
            <w:tcW w:w="269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教師</w:t>
            </w:r>
            <w:r w:rsidR="00A85E45">
              <w:rPr>
                <w:rFonts w:ascii="標楷體" w:eastAsia="標楷體" w:hAnsi="標楷體" w:cs="標楷體" w:hint="eastAsia"/>
                <w:kern w:val="0"/>
                <w:sz w:val="28"/>
                <w:szCs w:val="28"/>
              </w:rPr>
              <w:t>(</w:t>
            </w:r>
            <w:r>
              <w:rPr>
                <w:rFonts w:ascii="標楷體" w:eastAsia="標楷體" w:hAnsi="標楷體" w:cs="標楷體" w:hint="eastAsia"/>
                <w:kern w:val="0"/>
                <w:sz w:val="28"/>
                <w:szCs w:val="28"/>
              </w:rPr>
              <w:t>會</w:t>
            </w:r>
            <w:r w:rsidR="00A85E45">
              <w:rPr>
                <w:rFonts w:ascii="標楷體" w:eastAsia="標楷體" w:hAnsi="標楷體" w:cs="標楷體" w:hint="eastAsia"/>
                <w:kern w:val="0"/>
                <w:sz w:val="28"/>
                <w:szCs w:val="28"/>
              </w:rPr>
              <w:t>)</w:t>
            </w:r>
            <w:r>
              <w:rPr>
                <w:rFonts w:ascii="標楷體" w:eastAsia="標楷體" w:hAnsi="標楷體" w:cs="標楷體" w:hint="eastAsia"/>
                <w:kern w:val="0"/>
                <w:sz w:val="28"/>
                <w:szCs w:val="28"/>
              </w:rPr>
              <w:t>代表</w:t>
            </w:r>
          </w:p>
        </w:tc>
        <w:tc>
          <w:tcPr>
            <w:tcW w:w="1843"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99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c>
          <w:tcPr>
            <w:tcW w:w="2552" w:type="dxa"/>
            <w:vAlign w:val="center"/>
          </w:tcPr>
          <w:p w:rsidR="00700D36" w:rsidRDefault="00700D36" w:rsidP="001C5F65">
            <w:pPr>
              <w:pStyle w:val="Standard"/>
              <w:spacing w:line="500" w:lineRule="exact"/>
              <w:jc w:val="center"/>
              <w:rPr>
                <w:rFonts w:ascii="標楷體" w:eastAsia="標楷體" w:hAnsi="標楷體" w:cs="標楷體"/>
                <w:kern w:val="0"/>
                <w:sz w:val="28"/>
                <w:szCs w:val="28"/>
              </w:rPr>
            </w:pPr>
          </w:p>
        </w:tc>
      </w:tr>
      <w:tr w:rsidR="00700D36" w:rsidTr="00700D36">
        <w:tc>
          <w:tcPr>
            <w:tcW w:w="2693" w:type="dxa"/>
          </w:tcPr>
          <w:p w:rsidR="00700D36" w:rsidRDefault="00700D36" w:rsidP="005F16E4">
            <w:pPr>
              <w:pStyle w:val="Standard"/>
              <w:spacing w:line="360" w:lineRule="exact"/>
              <w:jc w:val="center"/>
              <w:rPr>
                <w:rFonts w:ascii="標楷體" w:eastAsia="標楷體" w:hAnsi="標楷體" w:cs="標楷體"/>
                <w:kern w:val="0"/>
                <w:sz w:val="28"/>
                <w:szCs w:val="28"/>
              </w:rPr>
            </w:pPr>
            <w:r w:rsidRPr="00961865">
              <w:rPr>
                <w:rFonts w:ascii="標楷體" w:eastAsia="標楷體" w:hAnsi="標楷體" w:cs="標楷體"/>
                <w:kern w:val="0"/>
                <w:sz w:val="28"/>
                <w:szCs w:val="28"/>
              </w:rPr>
              <w:t>教育學者、法律專家、兒童及少年福利學者專家或</w:t>
            </w:r>
            <w:r>
              <w:rPr>
                <w:rFonts w:ascii="標楷體" w:eastAsia="標楷體" w:hAnsi="標楷體" w:cs="標楷體" w:hint="eastAsia"/>
                <w:kern w:val="0"/>
                <w:sz w:val="28"/>
                <w:szCs w:val="28"/>
              </w:rPr>
              <w:t>社會公正人士(請擇一)</w:t>
            </w:r>
          </w:p>
        </w:tc>
        <w:tc>
          <w:tcPr>
            <w:tcW w:w="1843" w:type="dxa"/>
          </w:tcPr>
          <w:p w:rsidR="00700D36" w:rsidRDefault="00700D36" w:rsidP="00B80135">
            <w:pPr>
              <w:pStyle w:val="Standard"/>
              <w:spacing w:line="500" w:lineRule="exact"/>
              <w:jc w:val="center"/>
              <w:rPr>
                <w:rFonts w:ascii="標楷體" w:eastAsia="標楷體" w:hAnsi="標楷體" w:cs="標楷體"/>
                <w:kern w:val="0"/>
                <w:sz w:val="28"/>
                <w:szCs w:val="28"/>
              </w:rPr>
            </w:pPr>
          </w:p>
        </w:tc>
        <w:tc>
          <w:tcPr>
            <w:tcW w:w="992" w:type="dxa"/>
          </w:tcPr>
          <w:p w:rsidR="00700D36" w:rsidRDefault="00700D36" w:rsidP="00B80135">
            <w:pPr>
              <w:pStyle w:val="Standard"/>
              <w:spacing w:line="500" w:lineRule="exact"/>
              <w:jc w:val="center"/>
              <w:rPr>
                <w:rFonts w:ascii="標楷體" w:eastAsia="標楷體" w:hAnsi="標楷體" w:cs="標楷體"/>
                <w:kern w:val="0"/>
                <w:sz w:val="28"/>
                <w:szCs w:val="28"/>
              </w:rPr>
            </w:pPr>
          </w:p>
        </w:tc>
        <w:tc>
          <w:tcPr>
            <w:tcW w:w="2552" w:type="dxa"/>
          </w:tcPr>
          <w:p w:rsidR="00700D36" w:rsidRDefault="00700D36" w:rsidP="00B80135">
            <w:pPr>
              <w:pStyle w:val="Standard"/>
              <w:spacing w:line="500" w:lineRule="exact"/>
              <w:jc w:val="center"/>
              <w:rPr>
                <w:rFonts w:ascii="標楷體" w:eastAsia="標楷體" w:hAnsi="標楷體" w:cs="標楷體"/>
                <w:kern w:val="0"/>
                <w:sz w:val="28"/>
                <w:szCs w:val="28"/>
              </w:rPr>
            </w:pPr>
          </w:p>
        </w:tc>
      </w:tr>
    </w:tbl>
    <w:p w:rsidR="0088617C" w:rsidRDefault="0088617C">
      <w:pPr>
        <w:pStyle w:val="Standard"/>
        <w:spacing w:line="500" w:lineRule="exact"/>
        <w:rPr>
          <w:rFonts w:ascii="標楷體" w:eastAsia="標楷體" w:hAnsi="標楷體" w:cs="標楷體"/>
          <w:kern w:val="0"/>
          <w:sz w:val="28"/>
          <w:szCs w:val="28"/>
        </w:rPr>
      </w:pPr>
    </w:p>
    <w:p w:rsidR="004C2DDB" w:rsidRDefault="006E6967">
      <w:pPr>
        <w:pStyle w:val="Standard"/>
        <w:spacing w:line="500" w:lineRule="exact"/>
      </w:pPr>
      <w:r>
        <w:rPr>
          <w:rFonts w:ascii="標楷體" w:eastAsia="標楷體" w:hAnsi="標楷體" w:cs="標楷體"/>
          <w:kern w:val="0"/>
          <w:sz w:val="28"/>
          <w:szCs w:val="28"/>
        </w:rPr>
        <w:t>列席人員</w:t>
      </w:r>
      <w:r>
        <w:rPr>
          <w:rFonts w:ascii="標楷體" w:eastAsia="標楷體" w:hAnsi="標楷體" w:cs="標楷體"/>
          <w:kern w:val="0"/>
          <w:sz w:val="28"/>
          <w:szCs w:val="28"/>
          <w:lang w:eastAsia="zh-HK"/>
        </w:rPr>
        <w:t>：</w:t>
      </w:r>
    </w:p>
    <w:p w:rsidR="004C2DDB" w:rsidRDefault="004C2DDB">
      <w:pPr>
        <w:pStyle w:val="Standard"/>
        <w:spacing w:line="500" w:lineRule="exact"/>
        <w:rPr>
          <w:rFonts w:ascii="標楷體" w:eastAsia="標楷體" w:hAnsi="標楷體" w:cs="標楷體"/>
          <w:kern w:val="0"/>
          <w:sz w:val="28"/>
          <w:szCs w:val="28"/>
          <w:lang w:eastAsia="zh-HK"/>
        </w:rPr>
      </w:pPr>
    </w:p>
    <w:p w:rsidR="004C2DDB" w:rsidRDefault="006E6967" w:rsidP="00914C62">
      <w:pPr>
        <w:pStyle w:val="Standard"/>
        <w:spacing w:line="500" w:lineRule="exact"/>
        <w:rPr>
          <w:rFonts w:ascii="標楷體" w:eastAsia="標楷體" w:hAnsi="標楷體" w:cs="標楷體"/>
          <w:kern w:val="0"/>
          <w:sz w:val="28"/>
          <w:szCs w:val="28"/>
        </w:rPr>
      </w:pPr>
      <w:r>
        <w:rPr>
          <w:rFonts w:ascii="標楷體" w:eastAsia="標楷體" w:hAnsi="標楷體" w:cs="標楷體"/>
          <w:kern w:val="0"/>
          <w:sz w:val="28"/>
          <w:szCs w:val="28"/>
        </w:rPr>
        <w:t>壹</w:t>
      </w:r>
      <w:r>
        <w:rPr>
          <w:rFonts w:ascii="標楷體" w:eastAsia="標楷體" w:hAnsi="標楷體" w:cs="標楷體"/>
          <w:kern w:val="0"/>
          <w:sz w:val="28"/>
          <w:szCs w:val="28"/>
          <w:lang w:eastAsia="zh-HK"/>
        </w:rPr>
        <w:t>、報告事項：</w:t>
      </w:r>
    </w:p>
    <w:p w:rsidR="00314E1E" w:rsidRDefault="0002064D" w:rsidP="00914C62">
      <w:pPr>
        <w:pStyle w:val="Standard"/>
        <w:spacing w:line="50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一、</w:t>
      </w:r>
      <w:r>
        <w:rPr>
          <w:rFonts w:eastAsia="標楷體"/>
          <w:sz w:val="28"/>
          <w:szCs w:val="28"/>
          <w:lang w:eastAsia="zh-HK"/>
        </w:rPr>
        <w:t>學校</w:t>
      </w:r>
      <w:r w:rsidR="00CB275E">
        <w:rPr>
          <w:rFonts w:eastAsia="標楷體" w:hint="eastAsia"/>
          <w:sz w:val="28"/>
          <w:szCs w:val="28"/>
        </w:rPr>
        <w:t>於</w:t>
      </w:r>
      <w:r w:rsidR="00FC7263">
        <w:rPr>
          <w:rFonts w:ascii="標楷體" w:eastAsia="標楷體" w:hAnsi="標楷體" w:cs="標楷體"/>
          <w:kern w:val="0"/>
          <w:sz w:val="28"/>
          <w:szCs w:val="28"/>
        </w:rPr>
        <w:t>○○</w:t>
      </w:r>
      <w:r w:rsidR="00CB275E">
        <w:rPr>
          <w:rFonts w:ascii="標楷體" w:eastAsia="標楷體" w:hAnsi="標楷體" w:cs="標楷體"/>
          <w:kern w:val="0"/>
          <w:sz w:val="28"/>
          <w:szCs w:val="28"/>
        </w:rPr>
        <w:t>○年○月○日（星期○）</w:t>
      </w:r>
      <w:r w:rsidRPr="00FC7263">
        <w:rPr>
          <w:rFonts w:ascii="標楷體" w:eastAsia="標楷體" w:hAnsi="標楷體" w:cs="標楷體"/>
          <w:kern w:val="0"/>
          <w:sz w:val="28"/>
          <w:szCs w:val="28"/>
        </w:rPr>
        <w:t>接獲檢舉或知悉</w:t>
      </w:r>
      <w:r w:rsidR="00B80135">
        <w:rPr>
          <w:rFonts w:ascii="標楷體" w:eastAsia="標楷體" w:hAnsi="標楷體" w:cs="標楷體" w:hint="eastAsia"/>
          <w:kern w:val="0"/>
          <w:sz w:val="28"/>
          <w:szCs w:val="28"/>
        </w:rPr>
        <w:t>本校</w:t>
      </w:r>
      <w:r w:rsidR="00B80135">
        <w:rPr>
          <w:rFonts w:ascii="標楷體" w:eastAsia="標楷體" w:hAnsi="標楷體" w:cs="標楷體"/>
          <w:kern w:val="0"/>
          <w:sz w:val="28"/>
          <w:szCs w:val="28"/>
        </w:rPr>
        <w:t>○○○</w:t>
      </w:r>
      <w:r w:rsidRPr="00FC7263">
        <w:rPr>
          <w:rFonts w:ascii="標楷體" w:eastAsia="標楷體" w:hAnsi="標楷體" w:cs="標楷體"/>
          <w:kern w:val="0"/>
          <w:sz w:val="28"/>
          <w:szCs w:val="28"/>
        </w:rPr>
        <w:t>教師</w:t>
      </w:r>
      <w:r w:rsidRPr="001576E6">
        <w:rPr>
          <w:rFonts w:ascii="標楷體" w:eastAsia="標楷體" w:hAnsi="標楷體" w:cs="標楷體"/>
          <w:color w:val="FF0000"/>
          <w:kern w:val="0"/>
          <w:sz w:val="28"/>
          <w:szCs w:val="28"/>
          <w:u w:val="single"/>
        </w:rPr>
        <w:t>疑似</w:t>
      </w:r>
      <w:r w:rsidR="00CE2D5F" w:rsidRPr="001576E6">
        <w:rPr>
          <w:rFonts w:ascii="標楷體" w:eastAsia="標楷體" w:hAnsi="標楷體" w:cs="標楷體" w:hint="eastAsia"/>
          <w:color w:val="FF0000"/>
          <w:kern w:val="0"/>
          <w:sz w:val="28"/>
          <w:szCs w:val="28"/>
          <w:u w:val="single"/>
        </w:rPr>
        <w:t>涉及</w:t>
      </w:r>
      <w:r w:rsidR="001576E6" w:rsidRPr="00F5786E">
        <w:rPr>
          <w:rFonts w:ascii="標楷體" w:eastAsia="標楷體" w:hAnsi="標楷體" w:cs="標楷體" w:hint="eastAsia"/>
          <w:color w:val="FF0000"/>
          <w:kern w:val="0"/>
          <w:sz w:val="28"/>
          <w:szCs w:val="28"/>
          <w:u w:val="single"/>
        </w:rPr>
        <w:t>校安事件(</w:t>
      </w:r>
      <w:r w:rsidR="008D03B0">
        <w:rPr>
          <w:rFonts w:ascii="標楷體" w:eastAsia="標楷體" w:hAnsi="標楷體" w:cs="標楷體" w:hint="eastAsia"/>
          <w:color w:val="FF0000"/>
          <w:kern w:val="0"/>
          <w:sz w:val="28"/>
          <w:szCs w:val="28"/>
          <w:u w:val="single"/>
        </w:rPr>
        <w:t>校安</w:t>
      </w:r>
      <w:r w:rsidR="001576E6">
        <w:rPr>
          <w:rFonts w:ascii="標楷體" w:eastAsia="標楷體" w:hAnsi="標楷體" w:cs="標楷體" w:hint="eastAsia"/>
          <w:color w:val="FF0000"/>
          <w:kern w:val="0"/>
          <w:sz w:val="28"/>
          <w:szCs w:val="28"/>
          <w:u w:val="single"/>
        </w:rPr>
        <w:t>通報</w:t>
      </w:r>
      <w:r w:rsidR="001576E6" w:rsidRPr="00F5786E">
        <w:rPr>
          <w:rFonts w:ascii="標楷體" w:eastAsia="標楷體" w:hAnsi="標楷體" w:cs="標楷體" w:hint="eastAsia"/>
          <w:color w:val="FF0000"/>
          <w:kern w:val="0"/>
          <w:sz w:val="28"/>
          <w:szCs w:val="28"/>
          <w:u w:val="single"/>
        </w:rPr>
        <w:t>案號：</w:t>
      </w:r>
      <w:r w:rsidR="001576E6" w:rsidRPr="00F5786E">
        <w:rPr>
          <w:rFonts w:ascii="標楷體" w:eastAsia="標楷體" w:hAnsi="標楷體" w:cs="標楷體"/>
          <w:color w:val="FF0000"/>
          <w:kern w:val="0"/>
          <w:sz w:val="28"/>
          <w:szCs w:val="28"/>
          <w:u w:val="single"/>
        </w:rPr>
        <w:t>○○○○○○○</w:t>
      </w:r>
      <w:r w:rsidR="001576E6" w:rsidRPr="00F5786E">
        <w:rPr>
          <w:rFonts w:ascii="標楷體" w:eastAsia="標楷體" w:hAnsi="標楷體" w:cs="標楷體" w:hint="eastAsia"/>
          <w:color w:val="FF0000"/>
          <w:kern w:val="0"/>
          <w:sz w:val="28"/>
          <w:szCs w:val="28"/>
          <w:u w:val="single"/>
        </w:rPr>
        <w:t>)</w:t>
      </w:r>
      <w:r w:rsidR="001576E6" w:rsidRPr="001576E6">
        <w:rPr>
          <w:rFonts w:ascii="標楷體" w:eastAsia="標楷體" w:hAnsi="標楷體" w:cs="標楷體" w:hint="eastAsia"/>
          <w:color w:val="FF0000"/>
          <w:kern w:val="0"/>
          <w:sz w:val="28"/>
          <w:szCs w:val="28"/>
        </w:rPr>
        <w:t>，</w:t>
      </w:r>
      <w:r w:rsidR="001576E6">
        <w:rPr>
          <w:rFonts w:ascii="標楷體" w:eastAsia="標楷體" w:hAnsi="標楷體" w:cs="標楷體" w:hint="eastAsia"/>
          <w:color w:val="FF0000"/>
          <w:kern w:val="0"/>
          <w:sz w:val="28"/>
          <w:szCs w:val="28"/>
          <w:u w:val="single"/>
        </w:rPr>
        <w:t>疑似涉及</w:t>
      </w:r>
      <w:r w:rsidR="008D03B0">
        <w:rPr>
          <w:rFonts w:ascii="標楷體" w:eastAsia="標楷體" w:hAnsi="標楷體" w:cs="標楷體" w:hint="eastAsia"/>
          <w:color w:val="FF0000"/>
          <w:kern w:val="0"/>
          <w:sz w:val="28"/>
          <w:szCs w:val="28"/>
          <w:u w:val="single"/>
        </w:rPr>
        <w:t>(</w:t>
      </w:r>
      <w:r w:rsidR="00B80135" w:rsidRPr="00B80135">
        <w:rPr>
          <w:rFonts w:ascii="標楷體" w:eastAsia="標楷體" w:hAnsi="標楷體" w:cs="標楷體" w:hint="eastAsia"/>
          <w:color w:val="FF0000"/>
          <w:kern w:val="0"/>
          <w:sz w:val="28"/>
          <w:szCs w:val="28"/>
          <w:u w:val="single"/>
        </w:rPr>
        <w:t>體罰、不當管教、</w:t>
      </w:r>
      <w:r w:rsidR="009B2ABC">
        <w:rPr>
          <w:rFonts w:ascii="標楷體" w:eastAsia="標楷體" w:hAnsi="標楷體" w:cs="標楷體" w:hint="eastAsia"/>
          <w:color w:val="FF0000"/>
          <w:kern w:val="0"/>
          <w:sz w:val="28"/>
          <w:szCs w:val="28"/>
          <w:u w:val="single"/>
        </w:rPr>
        <w:t>行為違反相關法規、</w:t>
      </w:r>
      <w:r w:rsidR="00B80135" w:rsidRPr="00B80135">
        <w:rPr>
          <w:rFonts w:ascii="標楷體" w:eastAsia="標楷體" w:hAnsi="標楷體" w:cs="標楷體" w:hint="eastAsia"/>
          <w:color w:val="FF0000"/>
          <w:kern w:val="0"/>
          <w:sz w:val="28"/>
          <w:szCs w:val="28"/>
          <w:u w:val="single"/>
        </w:rPr>
        <w:t>教學不力或不能勝任工作</w:t>
      </w:r>
      <w:r w:rsidR="001B5B27">
        <w:rPr>
          <w:rFonts w:ascii="標楷體" w:eastAsia="標楷體" w:hAnsi="標楷體" w:cs="標楷體" w:hint="eastAsia"/>
          <w:color w:val="FF0000"/>
          <w:kern w:val="0"/>
          <w:sz w:val="28"/>
          <w:szCs w:val="28"/>
          <w:u w:val="single"/>
        </w:rPr>
        <w:t>，並略述案件內容)</w:t>
      </w:r>
      <w:r w:rsidR="00F5786E">
        <w:rPr>
          <w:rFonts w:ascii="標楷體" w:eastAsia="標楷體" w:hAnsi="標楷體" w:cs="標楷體" w:hint="eastAsia"/>
          <w:color w:val="FF0000"/>
          <w:kern w:val="0"/>
          <w:sz w:val="28"/>
          <w:szCs w:val="28"/>
        </w:rPr>
        <w:t>，</w:t>
      </w:r>
      <w:r w:rsidR="00B80135">
        <w:rPr>
          <w:rFonts w:ascii="標楷體" w:eastAsia="標楷體" w:hAnsi="標楷體" w:cs="標楷體" w:hint="eastAsia"/>
          <w:kern w:val="0"/>
          <w:sz w:val="28"/>
          <w:szCs w:val="28"/>
        </w:rPr>
        <w:t>依據</w:t>
      </w:r>
      <w:r w:rsidRPr="00FC7263">
        <w:rPr>
          <w:rFonts w:ascii="標楷體" w:eastAsia="標楷體" w:hAnsi="標楷體" w:cs="標楷體"/>
          <w:kern w:val="0"/>
          <w:sz w:val="28"/>
          <w:szCs w:val="28"/>
        </w:rPr>
        <w:t>「高級中等以下學校教師解聘不續聘停聘或資遺辦法」</w:t>
      </w:r>
      <w:r w:rsidR="00B80135">
        <w:rPr>
          <w:rFonts w:ascii="標楷體" w:eastAsia="標楷體" w:hAnsi="標楷體" w:cs="標楷體" w:hint="eastAsia"/>
          <w:kern w:val="0"/>
          <w:sz w:val="28"/>
          <w:szCs w:val="28"/>
        </w:rPr>
        <w:t>規定</w:t>
      </w:r>
      <w:r w:rsidRPr="00FC7263">
        <w:rPr>
          <w:rFonts w:ascii="標楷體" w:eastAsia="標楷體" w:hAnsi="標楷體" w:cs="標楷體"/>
          <w:kern w:val="0"/>
          <w:sz w:val="28"/>
          <w:szCs w:val="28"/>
        </w:rPr>
        <w:t>，應於5日內召開校園事件處理會議（以下簡稱校事會議）審議</w:t>
      </w:r>
      <w:r w:rsidRPr="00FC7263">
        <w:rPr>
          <w:rFonts w:ascii="標楷體" w:eastAsia="標楷體" w:hAnsi="標楷體" w:cs="標楷體" w:hint="eastAsia"/>
          <w:kern w:val="0"/>
          <w:sz w:val="28"/>
          <w:szCs w:val="28"/>
        </w:rPr>
        <w:t>是否依本辦法第3條受理該案件</w:t>
      </w:r>
      <w:r w:rsidRPr="00FC7263">
        <w:rPr>
          <w:rFonts w:ascii="標楷體" w:eastAsia="標楷體" w:hAnsi="標楷體" w:cs="標楷體"/>
          <w:kern w:val="0"/>
          <w:sz w:val="28"/>
          <w:szCs w:val="28"/>
        </w:rPr>
        <w:t>。</w:t>
      </w:r>
    </w:p>
    <w:p w:rsidR="00D12482" w:rsidRDefault="00B80135" w:rsidP="00814C87">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二、</w:t>
      </w:r>
      <w:r w:rsidR="00D12482">
        <w:rPr>
          <w:rFonts w:ascii="標楷體" w:eastAsia="標楷體" w:hAnsi="標楷體" w:cs="標楷體" w:hint="eastAsia"/>
          <w:kern w:val="0"/>
          <w:sz w:val="28"/>
          <w:szCs w:val="28"/>
        </w:rPr>
        <w:t>依據</w:t>
      </w:r>
      <w:r w:rsidR="00D12482" w:rsidRPr="00FC7263">
        <w:rPr>
          <w:rFonts w:ascii="標楷體" w:eastAsia="標楷體" w:hAnsi="標楷體" w:cs="標楷體"/>
          <w:kern w:val="0"/>
          <w:sz w:val="28"/>
          <w:szCs w:val="28"/>
        </w:rPr>
        <w:t>「高級中等以下學校教師解聘不續聘停聘或資遺辦法」</w:t>
      </w:r>
      <w:r w:rsidR="00D12482">
        <w:rPr>
          <w:rFonts w:ascii="標楷體" w:eastAsia="標楷體" w:hAnsi="標楷體" w:cs="標楷體" w:hint="eastAsia"/>
          <w:kern w:val="0"/>
          <w:sz w:val="28"/>
          <w:szCs w:val="28"/>
        </w:rPr>
        <w:t>第三條規定</w:t>
      </w:r>
      <w:r w:rsidR="00D12482" w:rsidRPr="00D12482">
        <w:rPr>
          <w:rFonts w:ascii="標楷體" w:eastAsia="標楷體" w:hAnsi="標楷體" w:cs="標楷體" w:hint="eastAsia"/>
          <w:kern w:val="0"/>
          <w:sz w:val="28"/>
          <w:szCs w:val="28"/>
        </w:rPr>
        <w:lastRenderedPageBreak/>
        <w:t>學校應於接獲檢舉後</w:t>
      </w:r>
      <w:r w:rsidR="00D12482">
        <w:rPr>
          <w:rFonts w:ascii="標楷體" w:eastAsia="標楷體" w:hAnsi="標楷體" w:cs="標楷體" w:hint="eastAsia"/>
          <w:kern w:val="0"/>
          <w:sz w:val="28"/>
          <w:szCs w:val="28"/>
        </w:rPr>
        <w:t>20</w:t>
      </w:r>
      <w:r w:rsidR="00D12482" w:rsidRPr="00D12482">
        <w:rPr>
          <w:rFonts w:ascii="標楷體" w:eastAsia="標楷體" w:hAnsi="標楷體" w:cs="標楷體" w:hint="eastAsia"/>
          <w:kern w:val="0"/>
          <w:sz w:val="28"/>
          <w:szCs w:val="28"/>
        </w:rPr>
        <w:t>日內，以書面通知檢舉人是否受理；無從通知者，免予通知；不受理者，書面通知應敘明理由。檢舉案件有下列情形之一者，學校應不予受理：</w:t>
      </w:r>
      <w:r w:rsidR="00660FF3">
        <w:rPr>
          <w:rFonts w:ascii="標楷體" w:eastAsia="標楷體" w:hAnsi="標楷體" w:cs="標楷體" w:hint="eastAsia"/>
          <w:kern w:val="0"/>
          <w:sz w:val="28"/>
          <w:szCs w:val="28"/>
        </w:rPr>
        <w:t>(</w:t>
      </w:r>
      <w:r w:rsidR="00D12482" w:rsidRPr="00D12482">
        <w:rPr>
          <w:rFonts w:ascii="標楷體" w:eastAsia="標楷體" w:hAnsi="標楷體" w:cs="標楷體" w:hint="eastAsia"/>
          <w:kern w:val="0"/>
          <w:sz w:val="28"/>
          <w:szCs w:val="28"/>
        </w:rPr>
        <w:t>一</w:t>
      </w:r>
      <w:r w:rsidR="00660FF3">
        <w:rPr>
          <w:rFonts w:ascii="標楷體" w:eastAsia="標楷體" w:hAnsi="標楷體" w:cs="標楷體" w:hint="eastAsia"/>
          <w:kern w:val="0"/>
          <w:sz w:val="28"/>
          <w:szCs w:val="28"/>
        </w:rPr>
        <w:t>)非屬前條規定之事項；(</w:t>
      </w:r>
      <w:r w:rsidR="00D12482" w:rsidRPr="00D12482">
        <w:rPr>
          <w:rFonts w:ascii="標楷體" w:eastAsia="標楷體" w:hAnsi="標楷體" w:cs="標楷體" w:hint="eastAsia"/>
          <w:kern w:val="0"/>
          <w:sz w:val="28"/>
          <w:szCs w:val="28"/>
        </w:rPr>
        <w:t>二</w:t>
      </w:r>
      <w:r w:rsidR="00660FF3">
        <w:rPr>
          <w:rFonts w:ascii="標楷體" w:eastAsia="標楷體" w:hAnsi="標楷體" w:cs="標楷體" w:hint="eastAsia"/>
          <w:kern w:val="0"/>
          <w:sz w:val="28"/>
          <w:szCs w:val="28"/>
        </w:rPr>
        <w:t>)</w:t>
      </w:r>
      <w:r w:rsidR="00D12482" w:rsidRPr="00D12482">
        <w:rPr>
          <w:rFonts w:ascii="標楷體" w:eastAsia="標楷體" w:hAnsi="標楷體" w:cs="標楷體" w:hint="eastAsia"/>
          <w:kern w:val="0"/>
          <w:sz w:val="28"/>
          <w:szCs w:val="28"/>
        </w:rPr>
        <w:t>無具體之內容或檢舉人未具真實姓名或住址</w:t>
      </w:r>
      <w:r w:rsidR="00660FF3">
        <w:rPr>
          <w:rFonts w:ascii="標楷體" w:eastAsia="標楷體" w:hAnsi="標楷體" w:cs="標楷體" w:hint="eastAsia"/>
          <w:kern w:val="0"/>
          <w:sz w:val="28"/>
          <w:szCs w:val="28"/>
        </w:rPr>
        <w:t>；(</w:t>
      </w:r>
      <w:r w:rsidR="00D12482" w:rsidRPr="00D12482">
        <w:rPr>
          <w:rFonts w:ascii="標楷體" w:eastAsia="標楷體" w:hAnsi="標楷體" w:cs="標楷體" w:hint="eastAsia"/>
          <w:kern w:val="0"/>
          <w:sz w:val="28"/>
          <w:szCs w:val="28"/>
        </w:rPr>
        <w:t>三</w:t>
      </w:r>
      <w:r w:rsidR="00660FF3">
        <w:rPr>
          <w:rFonts w:ascii="標楷體" w:eastAsia="標楷體" w:hAnsi="標楷體" w:cs="標楷體" w:hint="eastAsia"/>
          <w:kern w:val="0"/>
          <w:sz w:val="28"/>
          <w:szCs w:val="28"/>
        </w:rPr>
        <w:t>)</w:t>
      </w:r>
      <w:r w:rsidR="00D12482" w:rsidRPr="00D12482">
        <w:rPr>
          <w:rFonts w:ascii="標楷體" w:eastAsia="標楷體" w:hAnsi="標楷體" w:cs="標楷體" w:hint="eastAsia"/>
          <w:kern w:val="0"/>
          <w:sz w:val="28"/>
          <w:szCs w:val="28"/>
        </w:rPr>
        <w:t>同一案件已處理完畢。</w:t>
      </w:r>
    </w:p>
    <w:p w:rsidR="00B80135" w:rsidRDefault="00D12482" w:rsidP="00814C87">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三、</w:t>
      </w:r>
      <w:r w:rsidR="001B5B27">
        <w:rPr>
          <w:rFonts w:ascii="標楷體" w:eastAsia="標楷體" w:hAnsi="標楷體" w:cs="標楷體" w:hint="eastAsia"/>
          <w:kern w:val="0"/>
          <w:sz w:val="28"/>
          <w:szCs w:val="28"/>
        </w:rPr>
        <w:t>依據</w:t>
      </w:r>
      <w:r w:rsidR="001B5B27" w:rsidRPr="00FC7263">
        <w:rPr>
          <w:rFonts w:ascii="標楷體" w:eastAsia="標楷體" w:hAnsi="標楷體" w:cs="標楷體"/>
          <w:kern w:val="0"/>
          <w:sz w:val="28"/>
          <w:szCs w:val="28"/>
        </w:rPr>
        <w:t>「高級中等以下學校教師解聘不續聘停聘或資遺辦法」</w:t>
      </w:r>
      <w:r w:rsidR="001B5B27" w:rsidRPr="000947D5">
        <w:rPr>
          <w:rFonts w:ascii="標楷體" w:eastAsia="標楷體" w:hAnsi="標楷體" w:cs="標楷體" w:hint="eastAsia"/>
          <w:kern w:val="0"/>
          <w:sz w:val="28"/>
          <w:szCs w:val="28"/>
        </w:rPr>
        <w:t>規定負有保密義務者包括參與處理校事會議案件之所有人員</w:t>
      </w:r>
      <w:r w:rsidR="001B5B27">
        <w:rPr>
          <w:rFonts w:ascii="標楷體" w:eastAsia="標楷體" w:hAnsi="標楷體" w:cs="標楷體" w:hint="eastAsia"/>
          <w:kern w:val="0"/>
          <w:sz w:val="28"/>
          <w:szCs w:val="28"/>
        </w:rPr>
        <w:t>，</w:t>
      </w:r>
      <w:r w:rsidR="001B5B27" w:rsidRPr="000947D5">
        <w:rPr>
          <w:rFonts w:ascii="標楷體" w:eastAsia="標楷體" w:hAnsi="標楷體" w:cs="標楷體" w:hint="eastAsia"/>
          <w:kern w:val="0"/>
          <w:sz w:val="28"/>
          <w:szCs w:val="28"/>
        </w:rPr>
        <w:t>另依刑法及行政程序法</w:t>
      </w:r>
      <w:r w:rsidR="00D02415">
        <w:rPr>
          <w:rFonts w:ascii="標楷體" w:eastAsia="標楷體" w:hAnsi="標楷體" w:cs="標楷體" w:hint="eastAsia"/>
          <w:kern w:val="0"/>
          <w:sz w:val="28"/>
          <w:szCs w:val="28"/>
        </w:rPr>
        <w:t>亦有</w:t>
      </w:r>
      <w:r w:rsidR="001B5B27" w:rsidRPr="000947D5">
        <w:rPr>
          <w:rFonts w:ascii="標楷體" w:eastAsia="標楷體" w:hAnsi="標楷體" w:cs="標楷體" w:hint="eastAsia"/>
          <w:kern w:val="0"/>
          <w:sz w:val="28"/>
          <w:szCs w:val="28"/>
        </w:rPr>
        <w:t>相關</w:t>
      </w:r>
      <w:r w:rsidR="001B5B27">
        <w:rPr>
          <w:rFonts w:ascii="標楷體" w:eastAsia="標楷體" w:hAnsi="標楷體" w:cs="標楷體" w:hint="eastAsia"/>
          <w:kern w:val="0"/>
          <w:sz w:val="28"/>
          <w:szCs w:val="28"/>
        </w:rPr>
        <w:t>保密</w:t>
      </w:r>
      <w:r w:rsidR="001B5B27" w:rsidRPr="000947D5">
        <w:rPr>
          <w:rFonts w:ascii="標楷體" w:eastAsia="標楷體" w:hAnsi="標楷體" w:cs="標楷體" w:hint="eastAsia"/>
          <w:kern w:val="0"/>
          <w:sz w:val="28"/>
          <w:szCs w:val="28"/>
        </w:rPr>
        <w:t>規定</w:t>
      </w:r>
      <w:r w:rsidR="001B5B27">
        <w:rPr>
          <w:rFonts w:ascii="標楷體" w:eastAsia="標楷體" w:hAnsi="標楷體" w:cs="標楷體" w:hint="eastAsia"/>
          <w:kern w:val="0"/>
          <w:sz w:val="28"/>
          <w:szCs w:val="28"/>
        </w:rPr>
        <w:t>，請</w:t>
      </w:r>
      <w:r w:rsidR="00D02415">
        <w:rPr>
          <w:rFonts w:ascii="標楷體" w:eastAsia="標楷體" w:hAnsi="標楷體" w:cs="標楷體" w:hint="eastAsia"/>
          <w:kern w:val="0"/>
          <w:sz w:val="28"/>
          <w:szCs w:val="28"/>
        </w:rPr>
        <w:t>所有</w:t>
      </w:r>
      <w:r w:rsidR="001B5B27">
        <w:rPr>
          <w:rFonts w:ascii="標楷體" w:eastAsia="標楷體" w:hAnsi="標楷體" w:cs="標楷體" w:hint="eastAsia"/>
          <w:kern w:val="0"/>
          <w:sz w:val="28"/>
          <w:szCs w:val="28"/>
        </w:rPr>
        <w:t>與會人員克盡保密責任。</w:t>
      </w:r>
    </w:p>
    <w:p w:rsidR="00B41F62" w:rsidRPr="00B41F62" w:rsidRDefault="00B41F62" w:rsidP="00814C87">
      <w:pPr>
        <w:pStyle w:val="Standard"/>
        <w:spacing w:line="460" w:lineRule="exact"/>
        <w:ind w:left="848" w:hangingChars="303" w:hanging="848"/>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四、</w:t>
      </w:r>
      <w:r w:rsidRPr="00B41F62">
        <w:rPr>
          <w:rFonts w:ascii="標楷體" w:eastAsia="標楷體" w:hAnsi="標楷體" w:cs="標楷體"/>
          <w:kern w:val="0"/>
          <w:sz w:val="28"/>
          <w:szCs w:val="28"/>
        </w:rPr>
        <w:t>校事會議的審議出席比例及決議比例</w:t>
      </w:r>
      <w:r w:rsidRPr="00B41F62">
        <w:rPr>
          <w:rFonts w:ascii="標楷體" w:eastAsia="標楷體" w:hAnsi="標楷體" w:cs="標楷體" w:hint="eastAsia"/>
          <w:kern w:val="0"/>
          <w:sz w:val="28"/>
          <w:szCs w:val="28"/>
        </w:rPr>
        <w:t>，</w:t>
      </w:r>
      <w:r w:rsidRPr="00B41F62">
        <w:rPr>
          <w:rFonts w:ascii="標楷體" w:eastAsia="標楷體" w:hAnsi="標楷體" w:cs="標楷體"/>
          <w:kern w:val="0"/>
          <w:sz w:val="28"/>
          <w:szCs w:val="28"/>
        </w:rPr>
        <w:t>應經委員二分之一以上出席及出席委員二分之一以上之審議通過。</w:t>
      </w:r>
    </w:p>
    <w:p w:rsidR="001B5B27" w:rsidRPr="001B5B27" w:rsidRDefault="001B5B27" w:rsidP="00814C87">
      <w:pPr>
        <w:pStyle w:val="Standard"/>
        <w:spacing w:line="460" w:lineRule="exact"/>
        <w:ind w:left="848" w:hangingChars="303" w:hanging="848"/>
        <w:jc w:val="both"/>
        <w:rPr>
          <w:rFonts w:ascii="標楷體" w:eastAsia="標楷體" w:hAnsi="標楷體" w:cs="標楷體"/>
          <w:kern w:val="0"/>
          <w:sz w:val="28"/>
          <w:szCs w:val="28"/>
        </w:rPr>
      </w:pPr>
    </w:p>
    <w:p w:rsidR="004C2DDB" w:rsidRDefault="006E6967" w:rsidP="00814C87">
      <w:pPr>
        <w:pStyle w:val="Standard"/>
        <w:spacing w:line="460" w:lineRule="exact"/>
        <w:jc w:val="both"/>
      </w:pPr>
      <w:r>
        <w:rPr>
          <w:rFonts w:ascii="標楷體" w:eastAsia="標楷體" w:hAnsi="標楷體" w:cs="標楷體"/>
          <w:kern w:val="0"/>
          <w:sz w:val="28"/>
          <w:szCs w:val="28"/>
        </w:rPr>
        <w:t>貳、討論事項（</w:t>
      </w:r>
      <w:r>
        <w:rPr>
          <w:rFonts w:ascii="標楷體" w:eastAsia="標楷體" w:hAnsi="標楷體" w:cs="標楷體"/>
          <w:kern w:val="0"/>
          <w:sz w:val="28"/>
          <w:szCs w:val="28"/>
          <w:lang w:eastAsia="zh-HK"/>
        </w:rPr>
        <w:t>含表決方法及結果）</w:t>
      </w:r>
      <w:r>
        <w:rPr>
          <w:rFonts w:ascii="標楷體" w:eastAsia="標楷體" w:hAnsi="標楷體" w:cs="標楷體"/>
          <w:kern w:val="0"/>
          <w:sz w:val="28"/>
          <w:szCs w:val="28"/>
        </w:rPr>
        <w:t>：</w:t>
      </w:r>
    </w:p>
    <w:p w:rsidR="004C2DDB" w:rsidRDefault="00DA59F1" w:rsidP="00814C87">
      <w:pPr>
        <w:pStyle w:val="Standard"/>
        <w:spacing w:line="460" w:lineRule="exact"/>
        <w:ind w:left="1417" w:hangingChars="506" w:hanging="1417"/>
        <w:jc w:val="both"/>
      </w:pPr>
      <w:r>
        <w:rPr>
          <w:rFonts w:ascii="標楷體" w:eastAsia="標楷體" w:hAnsi="標楷體" w:cs="標楷體" w:hint="eastAsia"/>
          <w:kern w:val="0"/>
          <w:sz w:val="28"/>
          <w:szCs w:val="28"/>
        </w:rPr>
        <w:t xml:space="preserve">  </w:t>
      </w:r>
      <w:r w:rsidR="006E6967">
        <w:rPr>
          <w:rFonts w:ascii="標楷體" w:eastAsia="標楷體" w:hAnsi="標楷體" w:cs="標楷體"/>
          <w:kern w:val="0"/>
          <w:sz w:val="28"/>
          <w:szCs w:val="28"/>
        </w:rPr>
        <w:t>案由一：</w:t>
      </w:r>
      <w:r w:rsidR="0002064D">
        <w:rPr>
          <w:rFonts w:ascii="標楷體" w:eastAsia="標楷體" w:hAnsi="標楷體" w:cs="標楷體" w:hint="eastAsia"/>
          <w:kern w:val="0"/>
          <w:sz w:val="28"/>
          <w:szCs w:val="28"/>
        </w:rPr>
        <w:t>校事會議是否受理</w:t>
      </w:r>
      <w:r w:rsidR="00314E1E">
        <w:rPr>
          <w:rFonts w:ascii="標楷體" w:eastAsia="標楷體" w:hAnsi="標楷體" w:cs="標楷體" w:hint="eastAsia"/>
          <w:kern w:val="0"/>
          <w:sz w:val="28"/>
          <w:szCs w:val="28"/>
        </w:rPr>
        <w:t>本</w:t>
      </w:r>
      <w:r w:rsidR="0002064D">
        <w:rPr>
          <w:rFonts w:ascii="標楷體" w:eastAsia="標楷體" w:hAnsi="標楷體" w:cs="標楷體" w:hint="eastAsia"/>
          <w:kern w:val="0"/>
          <w:sz w:val="28"/>
          <w:szCs w:val="28"/>
        </w:rPr>
        <w:t>案件？提請討論。</w:t>
      </w:r>
    </w:p>
    <w:p w:rsidR="004C2DDB" w:rsidRDefault="00DA59F1" w:rsidP="00814C87">
      <w:pPr>
        <w:pStyle w:val="Standard"/>
        <w:spacing w:line="460" w:lineRule="exact"/>
        <w:ind w:left="1417" w:hangingChars="506" w:hanging="1417"/>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6E6967">
        <w:rPr>
          <w:rFonts w:ascii="標楷體" w:eastAsia="標楷體" w:hAnsi="標楷體" w:cs="標楷體"/>
          <w:kern w:val="0"/>
          <w:sz w:val="28"/>
          <w:szCs w:val="28"/>
        </w:rPr>
        <w:t>決  議：</w:t>
      </w:r>
      <w:r w:rsidR="00B80135">
        <w:rPr>
          <w:rFonts w:ascii="標楷體" w:eastAsia="標楷體" w:hAnsi="標楷體" w:cs="標楷體" w:hint="eastAsia"/>
          <w:kern w:val="0"/>
          <w:sz w:val="28"/>
          <w:szCs w:val="28"/>
        </w:rPr>
        <w:t>1、</w:t>
      </w:r>
      <w:r w:rsidR="009E1C6C">
        <w:rPr>
          <w:rFonts w:ascii="標楷體" w:eastAsia="標楷體" w:hAnsi="標楷體" w:cs="標楷體" w:hint="eastAsia"/>
          <w:kern w:val="0"/>
          <w:sz w:val="28"/>
          <w:szCs w:val="28"/>
        </w:rPr>
        <w:t>受理</w:t>
      </w:r>
      <w:r w:rsidR="00915037">
        <w:rPr>
          <w:rFonts w:ascii="標楷體" w:eastAsia="標楷體" w:hAnsi="標楷體" w:cs="標楷體" w:hint="eastAsia"/>
          <w:kern w:val="0"/>
          <w:sz w:val="28"/>
          <w:szCs w:val="28"/>
        </w:rPr>
        <w:t>本案件</w:t>
      </w:r>
      <w:r w:rsidR="009E1C6C">
        <w:rPr>
          <w:rFonts w:ascii="標楷體" w:eastAsia="標楷體" w:hAnsi="標楷體" w:cs="標楷體" w:hint="eastAsia"/>
          <w:kern w:val="0"/>
          <w:sz w:val="28"/>
          <w:szCs w:val="28"/>
        </w:rPr>
        <w:t>。</w:t>
      </w:r>
    </w:p>
    <w:p w:rsidR="00915037" w:rsidRDefault="00B80135" w:rsidP="00814C87">
      <w:pPr>
        <w:pStyle w:val="Standard"/>
        <w:spacing w:line="460" w:lineRule="exact"/>
        <w:ind w:left="1700" w:hangingChars="607" w:hanging="1700"/>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2、票數：受理</w:t>
      </w:r>
      <w:r w:rsidR="00915037">
        <w:rPr>
          <w:rFonts w:ascii="標楷體" w:eastAsia="標楷體" w:hAnsi="標楷體" w:cs="標楷體" w:hint="eastAsia"/>
          <w:kern w:val="0"/>
          <w:sz w:val="28"/>
          <w:szCs w:val="28"/>
        </w:rPr>
        <w:t>本案件</w:t>
      </w:r>
      <w:r>
        <w:rPr>
          <w:rFonts w:ascii="標楷體" w:eastAsia="標楷體" w:hAnsi="標楷體" w:cs="標楷體"/>
          <w:kern w:val="0"/>
          <w:sz w:val="28"/>
          <w:szCs w:val="28"/>
        </w:rPr>
        <w:t>○</w:t>
      </w:r>
      <w:r>
        <w:rPr>
          <w:rFonts w:ascii="標楷體" w:eastAsia="標楷體" w:hAnsi="標楷體" w:cs="標楷體" w:hint="eastAsia"/>
          <w:kern w:val="0"/>
          <w:sz w:val="28"/>
          <w:szCs w:val="28"/>
        </w:rPr>
        <w:t>票、不受理</w:t>
      </w:r>
      <w:r w:rsidR="00915037">
        <w:rPr>
          <w:rFonts w:ascii="標楷體" w:eastAsia="標楷體" w:hAnsi="標楷體" w:cs="標楷體" w:hint="eastAsia"/>
          <w:kern w:val="0"/>
          <w:sz w:val="28"/>
          <w:szCs w:val="28"/>
        </w:rPr>
        <w:t>本案件</w:t>
      </w:r>
      <w:r>
        <w:rPr>
          <w:rFonts w:ascii="標楷體" w:eastAsia="標楷體" w:hAnsi="標楷體" w:cs="標楷體"/>
          <w:kern w:val="0"/>
          <w:sz w:val="28"/>
          <w:szCs w:val="28"/>
        </w:rPr>
        <w:t>○</w:t>
      </w:r>
      <w:r>
        <w:rPr>
          <w:rFonts w:ascii="標楷體" w:eastAsia="標楷體" w:hAnsi="標楷體" w:cs="標楷體" w:hint="eastAsia"/>
          <w:kern w:val="0"/>
          <w:sz w:val="28"/>
          <w:szCs w:val="28"/>
        </w:rPr>
        <w:t>票、棄權</w:t>
      </w:r>
      <w:r>
        <w:rPr>
          <w:rFonts w:ascii="標楷體" w:eastAsia="標楷體" w:hAnsi="標楷體" w:cs="標楷體"/>
          <w:kern w:val="0"/>
          <w:sz w:val="28"/>
          <w:szCs w:val="28"/>
        </w:rPr>
        <w:t>○</w:t>
      </w:r>
      <w:r>
        <w:rPr>
          <w:rFonts w:ascii="標楷體" w:eastAsia="標楷體" w:hAnsi="標楷體" w:cs="標楷體" w:hint="eastAsia"/>
          <w:kern w:val="0"/>
          <w:sz w:val="28"/>
          <w:szCs w:val="28"/>
        </w:rPr>
        <w:t>票。</w:t>
      </w:r>
    </w:p>
    <w:p w:rsidR="00DA59F1" w:rsidRDefault="00915037" w:rsidP="00915037">
      <w:pPr>
        <w:pStyle w:val="Standard"/>
        <w:spacing w:line="460" w:lineRule="exact"/>
        <w:ind w:left="1700" w:hangingChars="607" w:hanging="1700"/>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w:t>
      </w:r>
      <w:r w:rsidR="00071F38" w:rsidRPr="00071F38">
        <w:rPr>
          <w:rFonts w:ascii="標楷體" w:eastAsia="標楷體" w:hAnsi="標楷體" w:cs="標楷體" w:hint="eastAsia"/>
          <w:b/>
          <w:color w:val="FF0000"/>
          <w:kern w:val="0"/>
          <w:sz w:val="28"/>
          <w:szCs w:val="28"/>
        </w:rPr>
        <w:t>(主席須投票)</w:t>
      </w:r>
    </w:p>
    <w:p w:rsidR="00DA59F1" w:rsidRPr="0002064D" w:rsidRDefault="0002064D" w:rsidP="00814C87">
      <w:pPr>
        <w:pStyle w:val="Standard"/>
        <w:spacing w:line="460" w:lineRule="exact"/>
        <w:ind w:left="1417" w:hangingChars="506" w:hanging="1417"/>
        <w:jc w:val="both"/>
        <w:rPr>
          <w:rFonts w:ascii="標楷體" w:eastAsia="標楷體" w:hAnsi="標楷體" w:cs="標楷體"/>
          <w:kern w:val="0"/>
          <w:sz w:val="28"/>
          <w:szCs w:val="28"/>
        </w:rPr>
      </w:pPr>
      <w:r w:rsidRPr="0002064D">
        <w:rPr>
          <w:rFonts w:ascii="標楷體" w:eastAsia="標楷體" w:hAnsi="標楷體" w:cs="標楷體" w:hint="eastAsia"/>
          <w:kern w:val="0"/>
          <w:sz w:val="28"/>
          <w:szCs w:val="28"/>
        </w:rPr>
        <w:t xml:space="preserve">  </w:t>
      </w:r>
      <w:r w:rsidR="00DA59F1" w:rsidRPr="0002064D">
        <w:rPr>
          <w:rFonts w:ascii="標楷體" w:eastAsia="標楷體" w:hAnsi="標楷體" w:cs="標楷體"/>
          <w:kern w:val="0"/>
          <w:sz w:val="28"/>
          <w:szCs w:val="28"/>
        </w:rPr>
        <w:t>案由</w:t>
      </w:r>
      <w:r w:rsidR="00DA59F1" w:rsidRPr="0002064D">
        <w:rPr>
          <w:rFonts w:ascii="標楷體" w:eastAsia="標楷體" w:hAnsi="標楷體" w:cs="標楷體" w:hint="eastAsia"/>
          <w:kern w:val="0"/>
          <w:sz w:val="28"/>
          <w:szCs w:val="28"/>
        </w:rPr>
        <w:t>二</w:t>
      </w:r>
      <w:r w:rsidR="00DA59F1" w:rsidRPr="0002064D">
        <w:rPr>
          <w:rFonts w:ascii="標楷體" w:eastAsia="標楷體" w:hAnsi="標楷體" w:cs="標楷體"/>
          <w:kern w:val="0"/>
          <w:sz w:val="28"/>
          <w:szCs w:val="28"/>
        </w:rPr>
        <w:t>：</w:t>
      </w:r>
      <w:r w:rsidR="00314E1E">
        <w:rPr>
          <w:rFonts w:ascii="標楷體" w:eastAsia="標楷體" w:hAnsi="標楷體" w:cs="標楷體" w:hint="eastAsia"/>
          <w:kern w:val="0"/>
          <w:sz w:val="28"/>
          <w:szCs w:val="28"/>
        </w:rPr>
        <w:t>校事會議受理本</w:t>
      </w:r>
      <w:r w:rsidR="00DA59F1" w:rsidRPr="0002064D">
        <w:rPr>
          <w:rFonts w:ascii="標楷體" w:eastAsia="標楷體" w:hAnsi="標楷體" w:cs="標楷體" w:hint="eastAsia"/>
          <w:kern w:val="0"/>
          <w:sz w:val="28"/>
          <w:szCs w:val="28"/>
        </w:rPr>
        <w:t>案件後，</w:t>
      </w:r>
      <w:r>
        <w:rPr>
          <w:rFonts w:ascii="標楷體" w:eastAsia="標楷體" w:hAnsi="標楷體" w:cs="標楷體" w:hint="eastAsia"/>
          <w:kern w:val="0"/>
          <w:sz w:val="28"/>
          <w:szCs w:val="28"/>
        </w:rPr>
        <w:t>是否</w:t>
      </w:r>
      <w:r w:rsidR="00DA59F1" w:rsidRPr="0002064D">
        <w:rPr>
          <w:rFonts w:ascii="標楷體" w:eastAsia="標楷體" w:hAnsi="標楷體" w:cs="標楷體" w:hint="eastAsia"/>
          <w:kern w:val="0"/>
          <w:sz w:val="28"/>
          <w:szCs w:val="28"/>
        </w:rPr>
        <w:t>由</w:t>
      </w:r>
      <w:r w:rsidR="00DA59F1" w:rsidRPr="0002064D">
        <w:rPr>
          <w:rFonts w:ascii="標楷體" w:eastAsia="標楷體" w:hAnsi="標楷體" w:cs="標楷體"/>
          <w:kern w:val="0"/>
          <w:sz w:val="28"/>
          <w:szCs w:val="28"/>
        </w:rPr>
        <w:t>校事會議決議</w:t>
      </w:r>
      <w:r>
        <w:rPr>
          <w:rFonts w:ascii="標楷體" w:eastAsia="標楷體" w:hAnsi="標楷體" w:cs="標楷體" w:hint="eastAsia"/>
          <w:kern w:val="0"/>
          <w:sz w:val="28"/>
          <w:szCs w:val="28"/>
        </w:rPr>
        <w:t>自行組成調查小組調查？</w:t>
      </w:r>
      <w:r w:rsidR="00DA59F1" w:rsidRPr="0002064D">
        <w:rPr>
          <w:rFonts w:ascii="標楷體" w:eastAsia="標楷體" w:hAnsi="標楷體" w:cs="標楷體" w:hint="eastAsia"/>
          <w:kern w:val="0"/>
          <w:sz w:val="28"/>
          <w:szCs w:val="28"/>
        </w:rPr>
        <w:t>或是由校事會議決議</w:t>
      </w:r>
      <w:r w:rsidR="00DA59F1" w:rsidRPr="0002064D">
        <w:rPr>
          <w:rFonts w:ascii="標楷體" w:eastAsia="標楷體" w:hAnsi="標楷體" w:cs="標楷體"/>
          <w:kern w:val="0"/>
          <w:sz w:val="28"/>
          <w:szCs w:val="28"/>
        </w:rPr>
        <w:t>向主管機關申請教師專業審查會</w:t>
      </w:r>
      <w:r w:rsidR="00915037">
        <w:rPr>
          <w:rFonts w:ascii="標楷體" w:eastAsia="標楷體" w:hAnsi="標楷體" w:cs="標楷體" w:hint="eastAsia"/>
          <w:kern w:val="0"/>
          <w:sz w:val="28"/>
          <w:szCs w:val="28"/>
        </w:rPr>
        <w:t>(簡稱：專審會)</w:t>
      </w:r>
      <w:r w:rsidR="00DA59F1" w:rsidRPr="0002064D">
        <w:rPr>
          <w:rFonts w:ascii="標楷體" w:eastAsia="標楷體" w:hAnsi="標楷體" w:cs="標楷體"/>
          <w:kern w:val="0"/>
          <w:sz w:val="28"/>
          <w:szCs w:val="28"/>
        </w:rPr>
        <w:t>調查</w:t>
      </w:r>
      <w:r>
        <w:rPr>
          <w:rFonts w:ascii="標楷體" w:eastAsia="標楷體" w:hAnsi="標楷體" w:cs="標楷體" w:hint="eastAsia"/>
          <w:kern w:val="0"/>
          <w:sz w:val="28"/>
          <w:szCs w:val="28"/>
        </w:rPr>
        <w:t>？</w:t>
      </w:r>
      <w:r w:rsidR="00DA59F1" w:rsidRPr="0002064D">
        <w:rPr>
          <w:rFonts w:ascii="標楷體" w:eastAsia="標楷體" w:hAnsi="標楷體" w:cs="標楷體" w:hint="eastAsia"/>
          <w:kern w:val="0"/>
          <w:sz w:val="28"/>
          <w:szCs w:val="28"/>
        </w:rPr>
        <w:t>提請討論</w:t>
      </w:r>
      <w:r w:rsidR="00DA59F1" w:rsidRPr="0002064D">
        <w:rPr>
          <w:rFonts w:ascii="標楷體" w:eastAsia="標楷體" w:hAnsi="標楷體" w:cs="標楷體"/>
          <w:kern w:val="0"/>
          <w:sz w:val="28"/>
          <w:szCs w:val="28"/>
        </w:rPr>
        <w:t>。</w:t>
      </w:r>
    </w:p>
    <w:p w:rsidR="004C2DDB" w:rsidRPr="00E51167" w:rsidRDefault="00DA59F1" w:rsidP="00814C87">
      <w:pPr>
        <w:pStyle w:val="Standard"/>
        <w:spacing w:line="460" w:lineRule="exact"/>
        <w:ind w:left="1982" w:hangingChars="708" w:hanging="1982"/>
        <w:jc w:val="both"/>
        <w:rPr>
          <w:rFonts w:ascii="標楷體" w:eastAsia="標楷體" w:hAnsi="標楷體" w:cs="標楷體"/>
          <w:b/>
          <w:kern w:val="0"/>
          <w:sz w:val="28"/>
          <w:szCs w:val="28"/>
        </w:rPr>
      </w:pPr>
      <w:r w:rsidRPr="0002064D">
        <w:rPr>
          <w:rFonts w:ascii="標楷體" w:eastAsia="標楷體" w:hAnsi="標楷體" w:cs="標楷體" w:hint="eastAsia"/>
          <w:kern w:val="0"/>
          <w:sz w:val="28"/>
          <w:szCs w:val="28"/>
        </w:rPr>
        <w:t xml:space="preserve">  </w:t>
      </w:r>
      <w:r w:rsidR="006E6967" w:rsidRPr="0002064D">
        <w:rPr>
          <w:rFonts w:ascii="標楷體" w:eastAsia="標楷體" w:hAnsi="標楷體" w:cs="標楷體"/>
          <w:kern w:val="0"/>
          <w:sz w:val="28"/>
          <w:szCs w:val="28"/>
        </w:rPr>
        <w:t>決  議：</w:t>
      </w:r>
      <w:r w:rsidR="00B80135">
        <w:rPr>
          <w:rFonts w:ascii="標楷體" w:eastAsia="標楷體" w:hAnsi="標楷體" w:cs="標楷體" w:hint="eastAsia"/>
          <w:kern w:val="0"/>
          <w:sz w:val="28"/>
          <w:szCs w:val="28"/>
        </w:rPr>
        <w:t>1、</w:t>
      </w:r>
      <w:r w:rsidR="00961865">
        <w:rPr>
          <w:rFonts w:ascii="標楷體" w:eastAsia="標楷體" w:hAnsi="標楷體" w:cs="標楷體" w:hint="eastAsia"/>
          <w:kern w:val="0"/>
          <w:sz w:val="28"/>
          <w:szCs w:val="28"/>
        </w:rPr>
        <w:t>自行組成調查小組調查，</w:t>
      </w:r>
      <w:r w:rsidR="00914C62" w:rsidRPr="00914C62">
        <w:rPr>
          <w:rFonts w:ascii="標楷體" w:eastAsia="標楷體" w:hAnsi="標楷體" w:cs="標楷體" w:hint="eastAsia"/>
          <w:kern w:val="0"/>
          <w:sz w:val="28"/>
          <w:szCs w:val="28"/>
        </w:rPr>
        <w:t>調查小組委</w:t>
      </w:r>
      <w:r w:rsidR="001B5B27" w:rsidRPr="00914C62">
        <w:rPr>
          <w:rFonts w:ascii="標楷體" w:eastAsia="標楷體" w:hAnsi="標楷體" w:cs="標楷體" w:hint="eastAsia"/>
          <w:kern w:val="0"/>
          <w:sz w:val="28"/>
          <w:szCs w:val="28"/>
        </w:rPr>
        <w:t>員</w:t>
      </w:r>
      <w:r w:rsidR="00914C62">
        <w:rPr>
          <w:rFonts w:ascii="標楷體" w:eastAsia="標楷體" w:hAnsi="標楷體" w:cs="標楷體" w:hint="eastAsia"/>
          <w:color w:val="FF0000"/>
          <w:kern w:val="0"/>
          <w:sz w:val="28"/>
          <w:szCs w:val="28"/>
        </w:rPr>
        <w:t>三(或五)</w:t>
      </w:r>
      <w:r w:rsidR="00914C62" w:rsidRPr="00914C62">
        <w:rPr>
          <w:rFonts w:ascii="標楷體" w:eastAsia="標楷體" w:hAnsi="標楷體" w:cs="標楷體" w:hint="eastAsia"/>
          <w:kern w:val="0"/>
          <w:sz w:val="28"/>
          <w:szCs w:val="28"/>
        </w:rPr>
        <w:t>位。</w:t>
      </w:r>
      <w:r w:rsidR="001B5B27" w:rsidRPr="00023E1F">
        <w:rPr>
          <w:rFonts w:ascii="標楷體" w:eastAsia="標楷體" w:hAnsi="標楷體" w:cs="標楷體" w:hint="eastAsia"/>
          <w:color w:val="FF0000"/>
          <w:kern w:val="0"/>
          <w:sz w:val="28"/>
          <w:szCs w:val="28"/>
          <w:u w:val="single"/>
        </w:rPr>
        <w:t>由本校教師會代表</w:t>
      </w:r>
      <w:r w:rsidR="001B5B27" w:rsidRPr="00023E1F">
        <w:rPr>
          <w:rFonts w:ascii="標楷體" w:eastAsia="標楷體" w:hAnsi="標楷體" w:cs="標楷體"/>
          <w:color w:val="FF0000"/>
          <w:kern w:val="0"/>
          <w:sz w:val="28"/>
          <w:szCs w:val="28"/>
          <w:u w:val="single"/>
        </w:rPr>
        <w:t>○○○</w:t>
      </w:r>
      <w:r w:rsidR="001B5B27" w:rsidRPr="00023E1F">
        <w:rPr>
          <w:rFonts w:ascii="標楷體" w:eastAsia="標楷體" w:hAnsi="標楷體" w:cs="標楷體" w:hint="eastAsia"/>
          <w:color w:val="FF0000"/>
          <w:kern w:val="0"/>
          <w:sz w:val="28"/>
          <w:szCs w:val="28"/>
          <w:u w:val="single"/>
        </w:rPr>
        <w:t>、本校家長會代表</w:t>
      </w:r>
      <w:r w:rsidR="001B5B27" w:rsidRPr="00023E1F">
        <w:rPr>
          <w:rFonts w:ascii="標楷體" w:eastAsia="標楷體" w:hAnsi="標楷體" w:cs="標楷體"/>
          <w:color w:val="FF0000"/>
          <w:kern w:val="0"/>
          <w:sz w:val="28"/>
          <w:szCs w:val="28"/>
          <w:u w:val="single"/>
        </w:rPr>
        <w:t>○○○</w:t>
      </w:r>
      <w:r w:rsidR="001B5B27" w:rsidRPr="00023E1F">
        <w:rPr>
          <w:rFonts w:ascii="標楷體" w:eastAsia="標楷體" w:hAnsi="標楷體" w:cs="標楷體" w:hint="eastAsia"/>
          <w:color w:val="FF0000"/>
          <w:kern w:val="0"/>
          <w:sz w:val="28"/>
          <w:szCs w:val="28"/>
          <w:u w:val="single"/>
        </w:rPr>
        <w:t>、校外</w:t>
      </w:r>
      <w:r w:rsidR="00961865" w:rsidRPr="00023E1F">
        <w:rPr>
          <w:rFonts w:ascii="標楷體" w:eastAsia="標楷體" w:hAnsi="標楷體" w:cs="標楷體" w:hint="eastAsia"/>
          <w:color w:val="FF0000"/>
          <w:kern w:val="0"/>
          <w:sz w:val="28"/>
          <w:szCs w:val="28"/>
          <w:u w:val="single"/>
        </w:rPr>
        <w:t>法律專家</w:t>
      </w:r>
      <w:r w:rsidR="001B5B27" w:rsidRPr="00023E1F">
        <w:rPr>
          <w:rFonts w:ascii="標楷體" w:eastAsia="標楷體" w:hAnsi="標楷體" w:cs="標楷體"/>
          <w:color w:val="FF0000"/>
          <w:kern w:val="0"/>
          <w:sz w:val="28"/>
          <w:szCs w:val="28"/>
          <w:u w:val="single"/>
        </w:rPr>
        <w:t>○○○</w:t>
      </w:r>
      <w:r w:rsidR="00961865" w:rsidRPr="00023E1F">
        <w:rPr>
          <w:rFonts w:ascii="標楷體" w:eastAsia="標楷體" w:hAnsi="標楷體" w:cs="標楷體" w:hint="eastAsia"/>
          <w:color w:val="FF0000"/>
          <w:kern w:val="0"/>
          <w:sz w:val="28"/>
          <w:szCs w:val="28"/>
          <w:u w:val="single"/>
        </w:rPr>
        <w:t>律師</w:t>
      </w:r>
      <w:r w:rsidR="001B5B27" w:rsidRPr="00023E1F">
        <w:rPr>
          <w:rFonts w:ascii="標楷體" w:eastAsia="標楷體" w:hAnsi="標楷體" w:cs="標楷體" w:hint="eastAsia"/>
          <w:color w:val="FF0000"/>
          <w:kern w:val="0"/>
          <w:sz w:val="28"/>
          <w:szCs w:val="28"/>
          <w:u w:val="single"/>
        </w:rPr>
        <w:t>、校外教育學者</w:t>
      </w:r>
      <w:r w:rsidR="001B5B27" w:rsidRPr="00023E1F">
        <w:rPr>
          <w:rFonts w:ascii="標楷體" w:eastAsia="標楷體" w:hAnsi="標楷體" w:cs="標楷體"/>
          <w:color w:val="FF0000"/>
          <w:kern w:val="0"/>
          <w:sz w:val="28"/>
          <w:szCs w:val="28"/>
          <w:u w:val="single"/>
        </w:rPr>
        <w:t>○○○</w:t>
      </w:r>
      <w:r w:rsidR="00961865" w:rsidRPr="00023E1F">
        <w:rPr>
          <w:rFonts w:ascii="標楷體" w:eastAsia="標楷體" w:hAnsi="標楷體" w:cs="標楷體" w:hint="eastAsia"/>
          <w:color w:val="FF0000"/>
          <w:kern w:val="0"/>
          <w:sz w:val="28"/>
          <w:szCs w:val="28"/>
          <w:u w:val="single"/>
        </w:rPr>
        <w:t>教授</w:t>
      </w:r>
      <w:r w:rsidR="001B5B27" w:rsidRPr="00023E1F">
        <w:rPr>
          <w:rFonts w:ascii="標楷體" w:eastAsia="標楷體" w:hAnsi="標楷體" w:cs="標楷體" w:hint="eastAsia"/>
          <w:color w:val="FF0000"/>
          <w:kern w:val="0"/>
          <w:sz w:val="28"/>
          <w:szCs w:val="28"/>
          <w:u w:val="single"/>
        </w:rPr>
        <w:t>、教育部</w:t>
      </w:r>
      <w:r w:rsidR="001E5CA9" w:rsidRPr="00023E1F">
        <w:rPr>
          <w:rFonts w:ascii="標楷體" w:eastAsia="標楷體" w:hAnsi="標楷體" w:cs="標楷體" w:hint="eastAsia"/>
          <w:color w:val="FF0000"/>
          <w:kern w:val="0"/>
          <w:sz w:val="28"/>
          <w:szCs w:val="28"/>
          <w:u w:val="single"/>
        </w:rPr>
        <w:t>教師</w:t>
      </w:r>
      <w:r w:rsidR="001B5B27" w:rsidRPr="00023E1F">
        <w:rPr>
          <w:rFonts w:ascii="標楷體" w:eastAsia="標楷體" w:hAnsi="標楷體" w:cs="標楷體" w:hint="eastAsia"/>
          <w:color w:val="FF0000"/>
          <w:kern w:val="0"/>
          <w:sz w:val="28"/>
          <w:szCs w:val="28"/>
          <w:u w:val="single"/>
        </w:rPr>
        <w:t>專</w:t>
      </w:r>
      <w:r w:rsidR="001E5CA9" w:rsidRPr="00023E1F">
        <w:rPr>
          <w:rFonts w:ascii="標楷體" w:eastAsia="標楷體" w:hAnsi="標楷體" w:cs="標楷體" w:hint="eastAsia"/>
          <w:color w:val="FF0000"/>
          <w:kern w:val="0"/>
          <w:sz w:val="28"/>
          <w:szCs w:val="28"/>
          <w:u w:val="single"/>
        </w:rPr>
        <w:t>業</w:t>
      </w:r>
      <w:r w:rsidR="001B5B27" w:rsidRPr="00023E1F">
        <w:rPr>
          <w:rFonts w:ascii="標楷體" w:eastAsia="標楷體" w:hAnsi="標楷體" w:cs="標楷體" w:hint="eastAsia"/>
          <w:color w:val="FF0000"/>
          <w:kern w:val="0"/>
          <w:sz w:val="28"/>
          <w:szCs w:val="28"/>
          <w:u w:val="single"/>
        </w:rPr>
        <w:t>審</w:t>
      </w:r>
      <w:r w:rsidR="001E5CA9" w:rsidRPr="00023E1F">
        <w:rPr>
          <w:rFonts w:ascii="標楷體" w:eastAsia="標楷體" w:hAnsi="標楷體" w:cs="標楷體" w:hint="eastAsia"/>
          <w:color w:val="FF0000"/>
          <w:kern w:val="0"/>
          <w:sz w:val="28"/>
          <w:szCs w:val="28"/>
          <w:u w:val="single"/>
        </w:rPr>
        <w:t>查</w:t>
      </w:r>
      <w:r w:rsidR="001B5B27" w:rsidRPr="00023E1F">
        <w:rPr>
          <w:rFonts w:ascii="標楷體" w:eastAsia="標楷體" w:hAnsi="標楷體" w:cs="標楷體" w:hint="eastAsia"/>
          <w:color w:val="FF0000"/>
          <w:kern w:val="0"/>
          <w:sz w:val="28"/>
          <w:szCs w:val="28"/>
          <w:u w:val="single"/>
        </w:rPr>
        <w:t>會調查人才庫調查員</w:t>
      </w:r>
      <w:r w:rsidR="001B5B27" w:rsidRPr="00023E1F">
        <w:rPr>
          <w:rFonts w:ascii="標楷體" w:eastAsia="標楷體" w:hAnsi="標楷體" w:cs="標楷體"/>
          <w:color w:val="FF0000"/>
          <w:kern w:val="0"/>
          <w:sz w:val="28"/>
          <w:szCs w:val="28"/>
          <w:u w:val="single"/>
        </w:rPr>
        <w:t>○○○</w:t>
      </w:r>
      <w:r w:rsidR="001B5B27" w:rsidRPr="00023E1F">
        <w:rPr>
          <w:rFonts w:ascii="標楷體" w:eastAsia="標楷體" w:hAnsi="標楷體" w:cs="標楷體" w:hint="eastAsia"/>
          <w:color w:val="FF0000"/>
          <w:kern w:val="0"/>
          <w:sz w:val="28"/>
          <w:szCs w:val="28"/>
          <w:u w:val="single"/>
        </w:rPr>
        <w:t>擔任。</w:t>
      </w:r>
      <w:r w:rsidR="009B2ABC" w:rsidRPr="00E51167">
        <w:rPr>
          <w:rFonts w:ascii="標楷體" w:eastAsia="標楷體" w:hAnsi="標楷體" w:cs="標楷體" w:hint="eastAsia"/>
          <w:b/>
          <w:color w:val="FF0000"/>
          <w:kern w:val="0"/>
          <w:sz w:val="28"/>
          <w:szCs w:val="28"/>
          <w:u w:val="single"/>
        </w:rPr>
        <w:t>(調查小組名單</w:t>
      </w:r>
      <w:r w:rsidR="00C36B48" w:rsidRPr="00E51167">
        <w:rPr>
          <w:rFonts w:ascii="標楷體" w:eastAsia="標楷體" w:hAnsi="標楷體" w:cs="標楷體" w:hint="eastAsia"/>
          <w:b/>
          <w:color w:val="FF0000"/>
          <w:kern w:val="0"/>
          <w:sz w:val="28"/>
          <w:szCs w:val="28"/>
          <w:u w:val="single"/>
        </w:rPr>
        <w:t>不一定要在本次會議決定，</w:t>
      </w:r>
      <w:r w:rsidR="009B2ABC" w:rsidRPr="00E51167">
        <w:rPr>
          <w:rFonts w:ascii="標楷體" w:eastAsia="標楷體" w:hAnsi="標楷體" w:cs="標楷體" w:hint="eastAsia"/>
          <w:b/>
          <w:color w:val="FF0000"/>
          <w:kern w:val="0"/>
          <w:sz w:val="28"/>
          <w:szCs w:val="28"/>
          <w:u w:val="single"/>
        </w:rPr>
        <w:t>可於會議後再另行簽組)</w:t>
      </w:r>
    </w:p>
    <w:p w:rsidR="00B80135" w:rsidRPr="0002064D" w:rsidRDefault="00B80135" w:rsidP="00915037">
      <w:pPr>
        <w:pStyle w:val="Standard"/>
        <w:spacing w:line="460" w:lineRule="exact"/>
        <w:ind w:left="1842" w:hangingChars="658" w:hanging="1842"/>
        <w:jc w:val="both"/>
        <w:rPr>
          <w:rFonts w:ascii="標楷體" w:eastAsia="標楷體" w:hAnsi="標楷體" w:cs="標楷體"/>
          <w:kern w:val="0"/>
          <w:sz w:val="28"/>
          <w:szCs w:val="28"/>
        </w:rPr>
      </w:pPr>
      <w:r>
        <w:rPr>
          <w:rFonts w:ascii="標楷體" w:eastAsia="標楷體" w:hAnsi="標楷體" w:cs="標楷體" w:hint="eastAsia"/>
          <w:kern w:val="0"/>
          <w:sz w:val="28"/>
          <w:szCs w:val="28"/>
        </w:rPr>
        <w:t xml:space="preserve">          2、</w:t>
      </w:r>
      <w:r w:rsidR="001B5B27">
        <w:rPr>
          <w:rFonts w:ascii="標楷體" w:eastAsia="標楷體" w:hAnsi="標楷體" w:cs="標楷體" w:hint="eastAsia"/>
          <w:kern w:val="0"/>
          <w:sz w:val="28"/>
          <w:szCs w:val="28"/>
        </w:rPr>
        <w:t>票數：</w:t>
      </w:r>
      <w:r w:rsidR="00915037" w:rsidRPr="0002064D">
        <w:rPr>
          <w:rFonts w:ascii="標楷體" w:eastAsia="標楷體" w:hAnsi="標楷體" w:cs="標楷體" w:hint="eastAsia"/>
          <w:kern w:val="0"/>
          <w:sz w:val="28"/>
          <w:szCs w:val="28"/>
        </w:rPr>
        <w:t>由</w:t>
      </w:r>
      <w:r w:rsidR="00915037" w:rsidRPr="0002064D">
        <w:rPr>
          <w:rFonts w:ascii="標楷體" w:eastAsia="標楷體" w:hAnsi="標楷體" w:cs="標楷體"/>
          <w:kern w:val="0"/>
          <w:sz w:val="28"/>
          <w:szCs w:val="28"/>
        </w:rPr>
        <w:t>校事會議</w:t>
      </w:r>
      <w:r w:rsidR="00915037">
        <w:rPr>
          <w:rFonts w:ascii="標楷體" w:eastAsia="標楷體" w:hAnsi="標楷體" w:cs="標楷體" w:hint="eastAsia"/>
          <w:kern w:val="0"/>
          <w:sz w:val="28"/>
          <w:szCs w:val="28"/>
        </w:rPr>
        <w:t>自行組成調查小組調查</w:t>
      </w:r>
      <w:r w:rsidR="001B5B27">
        <w:rPr>
          <w:rFonts w:ascii="標楷體" w:eastAsia="標楷體" w:hAnsi="標楷體" w:cs="標楷體"/>
          <w:kern w:val="0"/>
          <w:sz w:val="28"/>
          <w:szCs w:val="28"/>
        </w:rPr>
        <w:t>○</w:t>
      </w:r>
      <w:r w:rsidR="001B5B27">
        <w:rPr>
          <w:rFonts w:ascii="標楷體" w:eastAsia="標楷體" w:hAnsi="標楷體" w:cs="標楷體" w:hint="eastAsia"/>
          <w:kern w:val="0"/>
          <w:sz w:val="28"/>
          <w:szCs w:val="28"/>
        </w:rPr>
        <w:t>票、</w:t>
      </w:r>
      <w:r w:rsidR="00915037" w:rsidRPr="0002064D">
        <w:rPr>
          <w:rFonts w:ascii="標楷體" w:eastAsia="標楷體" w:hAnsi="標楷體" w:cs="標楷體"/>
          <w:kern w:val="0"/>
          <w:sz w:val="28"/>
          <w:szCs w:val="28"/>
        </w:rPr>
        <w:t>向</w:t>
      </w:r>
      <w:r w:rsidR="008D03B0">
        <w:rPr>
          <w:rFonts w:ascii="標楷體" w:eastAsia="標楷體" w:hAnsi="標楷體" w:cs="標楷體" w:hint="eastAsia"/>
          <w:kern w:val="0"/>
          <w:sz w:val="28"/>
          <w:szCs w:val="28"/>
        </w:rPr>
        <w:t>基隆</w:t>
      </w:r>
      <w:r w:rsidR="00915037">
        <w:rPr>
          <w:rFonts w:ascii="標楷體" w:eastAsia="標楷體" w:hAnsi="標楷體" w:cs="標楷體" w:hint="eastAsia"/>
          <w:kern w:val="0"/>
          <w:sz w:val="28"/>
          <w:szCs w:val="28"/>
        </w:rPr>
        <w:t>市政府教育</w:t>
      </w:r>
      <w:r w:rsidR="008D03B0">
        <w:rPr>
          <w:rFonts w:ascii="標楷體" w:eastAsia="標楷體" w:hAnsi="標楷體" w:cs="標楷體" w:hint="eastAsia"/>
          <w:kern w:val="0"/>
          <w:sz w:val="28"/>
          <w:szCs w:val="28"/>
        </w:rPr>
        <w:t>處</w:t>
      </w:r>
      <w:r w:rsidR="00915037" w:rsidRPr="0002064D">
        <w:rPr>
          <w:rFonts w:ascii="標楷體" w:eastAsia="標楷體" w:hAnsi="標楷體" w:cs="標楷體"/>
          <w:kern w:val="0"/>
          <w:sz w:val="28"/>
          <w:szCs w:val="28"/>
        </w:rPr>
        <w:t>申請</w:t>
      </w:r>
      <w:r w:rsidR="00915037">
        <w:rPr>
          <w:rFonts w:ascii="標楷體" w:eastAsia="標楷體" w:hAnsi="標楷體" w:cs="標楷體" w:hint="eastAsia"/>
          <w:kern w:val="0"/>
          <w:sz w:val="28"/>
          <w:szCs w:val="28"/>
        </w:rPr>
        <w:t>專審會</w:t>
      </w:r>
      <w:r w:rsidR="00915037" w:rsidRPr="0002064D">
        <w:rPr>
          <w:rFonts w:ascii="標楷體" w:eastAsia="標楷體" w:hAnsi="標楷體" w:cs="標楷體"/>
          <w:kern w:val="0"/>
          <w:sz w:val="28"/>
          <w:szCs w:val="28"/>
        </w:rPr>
        <w:t>調查</w:t>
      </w:r>
      <w:r w:rsidR="001B5B27">
        <w:rPr>
          <w:rFonts w:ascii="標楷體" w:eastAsia="標楷體" w:hAnsi="標楷體" w:cs="標楷體"/>
          <w:kern w:val="0"/>
          <w:sz w:val="28"/>
          <w:szCs w:val="28"/>
        </w:rPr>
        <w:t>○</w:t>
      </w:r>
      <w:r w:rsidR="001B5B27">
        <w:rPr>
          <w:rFonts w:ascii="標楷體" w:eastAsia="標楷體" w:hAnsi="標楷體" w:cs="標楷體" w:hint="eastAsia"/>
          <w:kern w:val="0"/>
          <w:sz w:val="28"/>
          <w:szCs w:val="28"/>
        </w:rPr>
        <w:t>票、棄權</w:t>
      </w:r>
      <w:r w:rsidR="001B5B27">
        <w:rPr>
          <w:rFonts w:ascii="標楷體" w:eastAsia="標楷體" w:hAnsi="標楷體" w:cs="標楷體"/>
          <w:kern w:val="0"/>
          <w:sz w:val="28"/>
          <w:szCs w:val="28"/>
        </w:rPr>
        <w:t>○</w:t>
      </w:r>
      <w:r w:rsidR="001B5B27">
        <w:rPr>
          <w:rFonts w:ascii="標楷體" w:eastAsia="標楷體" w:hAnsi="標楷體" w:cs="標楷體" w:hint="eastAsia"/>
          <w:kern w:val="0"/>
          <w:sz w:val="28"/>
          <w:szCs w:val="28"/>
        </w:rPr>
        <w:t>票。</w:t>
      </w:r>
      <w:bookmarkStart w:id="0" w:name="_GoBack"/>
      <w:bookmarkEnd w:id="0"/>
      <w:r w:rsidR="00071F38" w:rsidRPr="00071F38">
        <w:rPr>
          <w:rFonts w:ascii="標楷體" w:eastAsia="標楷體" w:hAnsi="標楷體" w:cs="標楷體" w:hint="eastAsia"/>
          <w:b/>
          <w:color w:val="FF0000"/>
          <w:kern w:val="0"/>
          <w:sz w:val="28"/>
          <w:szCs w:val="28"/>
        </w:rPr>
        <w:t>(主席須投票)</w:t>
      </w:r>
    </w:p>
    <w:p w:rsidR="00B41F62" w:rsidRDefault="00B41F62" w:rsidP="00814C87">
      <w:pPr>
        <w:pStyle w:val="Standard"/>
        <w:spacing w:line="460" w:lineRule="exact"/>
        <w:ind w:left="1700" w:hangingChars="607" w:hanging="1700"/>
        <w:jc w:val="both"/>
        <w:rPr>
          <w:rFonts w:ascii="標楷體" w:eastAsia="標楷體" w:hAnsi="標楷體" w:cs="標楷體"/>
          <w:kern w:val="0"/>
          <w:sz w:val="28"/>
          <w:szCs w:val="28"/>
        </w:rPr>
      </w:pPr>
    </w:p>
    <w:p w:rsidR="004C2DDB" w:rsidRDefault="00C36B48" w:rsidP="00814C87">
      <w:pPr>
        <w:pStyle w:val="Standard"/>
        <w:spacing w:line="460" w:lineRule="exact"/>
        <w:jc w:val="both"/>
      </w:pPr>
      <w:r>
        <w:rPr>
          <w:rFonts w:ascii="標楷體" w:eastAsia="標楷體" w:hAnsi="標楷體" w:cs="標楷體" w:hint="eastAsia"/>
          <w:kern w:val="0"/>
          <w:sz w:val="28"/>
          <w:szCs w:val="28"/>
        </w:rPr>
        <w:t>參</w:t>
      </w:r>
      <w:r w:rsidR="006E6967">
        <w:rPr>
          <w:rFonts w:ascii="標楷體" w:eastAsia="標楷體" w:hAnsi="標楷體" w:cs="標楷體"/>
          <w:kern w:val="0"/>
          <w:sz w:val="28"/>
          <w:szCs w:val="28"/>
        </w:rPr>
        <w:t>、臨時</w:t>
      </w:r>
      <w:r w:rsidR="006E6967">
        <w:rPr>
          <w:rFonts w:ascii="標楷體" w:eastAsia="標楷體" w:hAnsi="標楷體" w:cs="標楷體"/>
          <w:kern w:val="0"/>
          <w:sz w:val="28"/>
          <w:szCs w:val="28"/>
          <w:lang w:eastAsia="zh-HK"/>
        </w:rPr>
        <w:t>動議：</w:t>
      </w:r>
    </w:p>
    <w:p w:rsidR="004C2DDB" w:rsidRDefault="006E6967" w:rsidP="00814C87">
      <w:pPr>
        <w:pStyle w:val="Standard"/>
        <w:spacing w:line="460" w:lineRule="exact"/>
        <w:jc w:val="both"/>
      </w:pPr>
      <w:r>
        <w:rPr>
          <w:rFonts w:ascii="標楷體" w:eastAsia="標楷體" w:hAnsi="標楷體" w:cs="標楷體"/>
          <w:kern w:val="0"/>
          <w:sz w:val="28"/>
          <w:szCs w:val="28"/>
        </w:rPr>
        <w:t xml:space="preserve">    案由：</w:t>
      </w:r>
    </w:p>
    <w:p w:rsidR="004C2DDB" w:rsidRDefault="006E6967" w:rsidP="00814C87">
      <w:pPr>
        <w:pStyle w:val="Standard"/>
        <w:spacing w:line="460" w:lineRule="exact"/>
        <w:jc w:val="both"/>
        <w:rPr>
          <w:rFonts w:ascii="標楷體" w:eastAsia="標楷體" w:hAnsi="標楷體" w:cs="標楷體"/>
          <w:kern w:val="0"/>
          <w:sz w:val="28"/>
          <w:szCs w:val="28"/>
        </w:rPr>
      </w:pPr>
      <w:r>
        <w:rPr>
          <w:rFonts w:ascii="標楷體" w:eastAsia="標楷體" w:hAnsi="標楷體" w:cs="標楷體"/>
          <w:kern w:val="0"/>
          <w:sz w:val="28"/>
          <w:szCs w:val="28"/>
        </w:rPr>
        <w:t xml:space="preserve">    決議：</w:t>
      </w:r>
    </w:p>
    <w:p w:rsidR="004C2DDB" w:rsidRDefault="006E6967" w:rsidP="00814C87">
      <w:pPr>
        <w:pStyle w:val="Standard"/>
        <w:spacing w:line="460" w:lineRule="exact"/>
        <w:jc w:val="both"/>
      </w:pPr>
      <w:r>
        <w:rPr>
          <w:rFonts w:ascii="標楷體" w:eastAsia="標楷體" w:hAnsi="標楷體" w:cs="標楷體"/>
          <w:kern w:val="0"/>
          <w:sz w:val="28"/>
          <w:szCs w:val="28"/>
        </w:rPr>
        <w:t>肆</w:t>
      </w:r>
      <w:r>
        <w:rPr>
          <w:rFonts w:ascii="標楷體" w:eastAsia="標楷體" w:hAnsi="標楷體" w:cs="標楷體"/>
          <w:kern w:val="0"/>
          <w:sz w:val="28"/>
          <w:szCs w:val="28"/>
          <w:lang w:eastAsia="zh-HK"/>
        </w:rPr>
        <w:t>、</w:t>
      </w:r>
      <w:r>
        <w:rPr>
          <w:rFonts w:ascii="標楷體" w:eastAsia="標楷體" w:hAnsi="標楷體" w:cs="標楷體"/>
          <w:kern w:val="0"/>
          <w:sz w:val="28"/>
          <w:szCs w:val="28"/>
        </w:rPr>
        <w:t>散會：上（下）午○時○分</w:t>
      </w:r>
    </w:p>
    <w:p w:rsidR="004C2DDB" w:rsidRDefault="004C2DDB" w:rsidP="00914C62">
      <w:pPr>
        <w:pStyle w:val="Default"/>
        <w:snapToGrid w:val="0"/>
        <w:spacing w:line="500" w:lineRule="exact"/>
        <w:ind w:left="1120" w:hanging="1120"/>
        <w:jc w:val="both"/>
        <w:rPr>
          <w:rFonts w:eastAsia="標楷體"/>
          <w:color w:val="auto"/>
          <w:sz w:val="28"/>
          <w:szCs w:val="28"/>
        </w:rPr>
      </w:pPr>
    </w:p>
    <w:p w:rsidR="004C2DDB" w:rsidRDefault="006E6967" w:rsidP="00914C62">
      <w:pPr>
        <w:pStyle w:val="Default"/>
        <w:snapToGrid w:val="0"/>
        <w:spacing w:line="360" w:lineRule="exact"/>
        <w:ind w:left="1120" w:hanging="1120"/>
        <w:rPr>
          <w:rFonts w:eastAsia="標楷體"/>
          <w:color w:val="auto"/>
        </w:rPr>
      </w:pPr>
      <w:r w:rsidRPr="00914C62">
        <w:rPr>
          <w:rFonts w:eastAsia="標楷體"/>
          <w:color w:val="auto"/>
          <w:lang w:eastAsia="zh-HK"/>
        </w:rPr>
        <w:lastRenderedPageBreak/>
        <w:t>附註：</w:t>
      </w:r>
    </w:p>
    <w:p w:rsidR="00914C62" w:rsidRPr="00914C62" w:rsidRDefault="00914C62" w:rsidP="00914C62">
      <w:pPr>
        <w:pStyle w:val="Default"/>
        <w:snapToGrid w:val="0"/>
        <w:spacing w:line="360" w:lineRule="exact"/>
        <w:ind w:left="1120" w:hanging="1120"/>
      </w:pPr>
    </w:p>
    <w:p w:rsidR="004C2DDB" w:rsidRPr="0033413B" w:rsidRDefault="006E6967" w:rsidP="00914C62">
      <w:pPr>
        <w:pStyle w:val="Default"/>
        <w:snapToGrid w:val="0"/>
        <w:spacing w:line="360" w:lineRule="exact"/>
        <w:ind w:left="560" w:hanging="560"/>
        <w:jc w:val="both"/>
        <w:rPr>
          <w:sz w:val="26"/>
          <w:szCs w:val="26"/>
        </w:rPr>
      </w:pPr>
      <w:r w:rsidRPr="0033413B">
        <w:rPr>
          <w:rFonts w:eastAsia="標楷體"/>
          <w:color w:val="auto"/>
          <w:sz w:val="26"/>
          <w:szCs w:val="26"/>
        </w:rPr>
        <w:t>一、</w:t>
      </w:r>
      <w:r w:rsidRPr="0033413B">
        <w:rPr>
          <w:rFonts w:eastAsia="標楷體"/>
          <w:color w:val="auto"/>
          <w:sz w:val="26"/>
          <w:szCs w:val="26"/>
          <w:lang w:eastAsia="zh-HK"/>
        </w:rPr>
        <w:t>學校接獲檢舉或知悉教師疑似有</w:t>
      </w:r>
      <w:r w:rsidRPr="0033413B">
        <w:rPr>
          <w:rFonts w:eastAsia="標楷體"/>
          <w:sz w:val="26"/>
          <w:szCs w:val="26"/>
          <w:lang w:eastAsia="zh-HK"/>
        </w:rPr>
        <w:t>「高級中等以下學校教師解聘不續聘停聘或資遺辦法」</w:t>
      </w:r>
      <w:r w:rsidRPr="0033413B">
        <w:rPr>
          <w:rFonts w:eastAsia="標楷體"/>
          <w:sz w:val="26"/>
          <w:szCs w:val="26"/>
        </w:rPr>
        <w:t>(</w:t>
      </w:r>
      <w:r w:rsidRPr="0033413B">
        <w:rPr>
          <w:rFonts w:eastAsia="標楷體"/>
          <w:sz w:val="26"/>
          <w:szCs w:val="26"/>
          <w:lang w:eastAsia="zh-HK"/>
        </w:rPr>
        <w:t>以下簡稱本辦法</w:t>
      </w:r>
      <w:r w:rsidRPr="0033413B">
        <w:rPr>
          <w:rFonts w:eastAsia="標楷體"/>
          <w:sz w:val="26"/>
          <w:szCs w:val="26"/>
        </w:rPr>
        <w:t>)</w:t>
      </w:r>
      <w:r w:rsidRPr="0033413B">
        <w:rPr>
          <w:rFonts w:eastAsia="標楷體"/>
          <w:color w:val="auto"/>
          <w:sz w:val="26"/>
          <w:szCs w:val="26"/>
          <w:lang w:eastAsia="zh-HK"/>
        </w:rPr>
        <w:t>第</w:t>
      </w:r>
      <w:r w:rsidRPr="0033413B">
        <w:rPr>
          <w:rFonts w:eastAsia="標楷體"/>
          <w:color w:val="auto"/>
          <w:sz w:val="26"/>
          <w:szCs w:val="26"/>
        </w:rPr>
        <w:t>2</w:t>
      </w:r>
      <w:r w:rsidRPr="0033413B">
        <w:rPr>
          <w:rFonts w:eastAsia="標楷體"/>
          <w:color w:val="auto"/>
          <w:sz w:val="26"/>
          <w:szCs w:val="26"/>
          <w:lang w:eastAsia="zh-HK"/>
        </w:rPr>
        <w:t>條第</w:t>
      </w:r>
      <w:r w:rsidRPr="0033413B">
        <w:rPr>
          <w:rFonts w:eastAsia="標楷體"/>
          <w:color w:val="auto"/>
          <w:sz w:val="26"/>
          <w:szCs w:val="26"/>
        </w:rPr>
        <w:t>4</w:t>
      </w:r>
      <w:r w:rsidRPr="0033413B">
        <w:rPr>
          <w:rFonts w:eastAsia="標楷體"/>
          <w:color w:val="auto"/>
          <w:sz w:val="26"/>
          <w:szCs w:val="26"/>
          <w:lang w:eastAsia="zh-HK"/>
        </w:rPr>
        <w:t>款情形，應於</w:t>
      </w:r>
      <w:r w:rsidRPr="0033413B">
        <w:rPr>
          <w:rFonts w:eastAsia="標楷體"/>
          <w:color w:val="auto"/>
          <w:sz w:val="26"/>
          <w:szCs w:val="26"/>
        </w:rPr>
        <w:t>5</w:t>
      </w:r>
      <w:r w:rsidRPr="0033413B">
        <w:rPr>
          <w:rFonts w:eastAsia="標楷體"/>
          <w:color w:val="auto"/>
          <w:sz w:val="26"/>
          <w:szCs w:val="26"/>
          <w:lang w:eastAsia="zh-HK"/>
        </w:rPr>
        <w:t>日內召開校園事件處理會議（以下簡稱</w:t>
      </w:r>
      <w:r w:rsidRPr="0033413B">
        <w:rPr>
          <w:rFonts w:eastAsia="標楷體"/>
          <w:color w:val="auto"/>
          <w:sz w:val="26"/>
          <w:szCs w:val="26"/>
        </w:rPr>
        <w:t>校事</w:t>
      </w:r>
      <w:r w:rsidRPr="0033413B">
        <w:rPr>
          <w:rFonts w:eastAsia="標楷體"/>
          <w:color w:val="auto"/>
          <w:sz w:val="26"/>
          <w:szCs w:val="26"/>
          <w:lang w:eastAsia="zh-HK"/>
        </w:rPr>
        <w:t>會議）審議</w:t>
      </w:r>
      <w:r w:rsidR="005517C0" w:rsidRPr="0033413B">
        <w:rPr>
          <w:rFonts w:eastAsia="標楷體" w:hint="eastAsia"/>
          <w:color w:val="auto"/>
          <w:sz w:val="26"/>
          <w:szCs w:val="26"/>
        </w:rPr>
        <w:t>是否依本辦法第3條受理該案件</w:t>
      </w:r>
      <w:r w:rsidRPr="0033413B">
        <w:rPr>
          <w:rFonts w:eastAsia="標楷體"/>
          <w:color w:val="auto"/>
          <w:sz w:val="26"/>
          <w:szCs w:val="26"/>
          <w:lang w:eastAsia="zh-HK"/>
        </w:rPr>
        <w:t>。【請於討論議案說明接獲檢舉或知悉之日期、時間】</w:t>
      </w:r>
      <w:r w:rsidR="00FC6807" w:rsidRPr="0033413B">
        <w:rPr>
          <w:rFonts w:eastAsia="標楷體" w:hint="eastAsia"/>
          <w:color w:val="auto"/>
          <w:sz w:val="26"/>
          <w:szCs w:val="26"/>
        </w:rPr>
        <w:t>。</w:t>
      </w:r>
    </w:p>
    <w:p w:rsidR="004C2DDB" w:rsidRPr="0033413B" w:rsidRDefault="00FC6807" w:rsidP="00914C62">
      <w:pPr>
        <w:pStyle w:val="Standard"/>
        <w:snapToGrid w:val="0"/>
        <w:spacing w:line="360" w:lineRule="exact"/>
        <w:ind w:left="560" w:hanging="560"/>
        <w:jc w:val="both"/>
        <w:rPr>
          <w:sz w:val="26"/>
          <w:szCs w:val="26"/>
        </w:rPr>
      </w:pPr>
      <w:r w:rsidRPr="0033413B">
        <w:rPr>
          <w:rFonts w:ascii="標楷體" w:eastAsia="標楷體" w:hAnsi="標楷體" w:cs="標楷體"/>
          <w:kern w:val="0"/>
          <w:sz w:val="26"/>
          <w:szCs w:val="26"/>
        </w:rPr>
        <w:t>二、</w:t>
      </w:r>
      <w:r w:rsidRPr="0033413B">
        <w:rPr>
          <w:rFonts w:ascii="標楷體" w:eastAsia="標楷體" w:hAnsi="標楷體" w:cs="標楷體" w:hint="eastAsia"/>
          <w:kern w:val="0"/>
          <w:sz w:val="26"/>
          <w:szCs w:val="26"/>
        </w:rPr>
        <w:t>校事</w:t>
      </w:r>
      <w:r w:rsidR="006E6967" w:rsidRPr="0033413B">
        <w:rPr>
          <w:rFonts w:ascii="標楷體" w:eastAsia="標楷體" w:hAnsi="標楷體" w:cs="標楷體"/>
          <w:kern w:val="0"/>
          <w:sz w:val="26"/>
          <w:szCs w:val="26"/>
        </w:rPr>
        <w:t>會議之組成須依本辦法第4條規定辦理</w:t>
      </w:r>
      <w:r w:rsidR="00700D36" w:rsidRPr="0033413B">
        <w:rPr>
          <w:rFonts w:ascii="標楷體" w:eastAsia="標楷體" w:hAnsi="標楷體" w:cs="標楷體" w:hint="eastAsia"/>
          <w:kern w:val="0"/>
          <w:sz w:val="26"/>
          <w:szCs w:val="26"/>
        </w:rPr>
        <w:t>，</w:t>
      </w:r>
      <w:r w:rsidR="00700D36" w:rsidRPr="0033413B">
        <w:rPr>
          <w:rFonts w:ascii="標楷體" w:eastAsia="標楷體" w:hAnsi="標楷體" w:cs="標楷體"/>
          <w:kern w:val="0"/>
          <w:sz w:val="26"/>
          <w:szCs w:val="26"/>
        </w:rPr>
        <w:t>校事會議任一性別委員人數不得少於委員總數</w:t>
      </w:r>
      <w:r w:rsidR="00700D36" w:rsidRPr="0033413B">
        <w:rPr>
          <w:rFonts w:ascii="標楷體" w:eastAsia="標楷體" w:hAnsi="標楷體" w:cs="標楷體" w:hint="eastAsia"/>
          <w:kern w:val="0"/>
          <w:sz w:val="26"/>
          <w:szCs w:val="26"/>
        </w:rPr>
        <w:t>3</w:t>
      </w:r>
      <w:r w:rsidR="00700D36" w:rsidRPr="0033413B">
        <w:rPr>
          <w:rFonts w:ascii="標楷體" w:eastAsia="標楷體" w:hAnsi="標楷體" w:cs="標楷體"/>
          <w:kern w:val="0"/>
          <w:sz w:val="26"/>
          <w:szCs w:val="26"/>
        </w:rPr>
        <w:t>分之</w:t>
      </w:r>
      <w:r w:rsidR="00700D36" w:rsidRPr="0033413B">
        <w:rPr>
          <w:rFonts w:ascii="標楷體" w:eastAsia="標楷體" w:hAnsi="標楷體" w:cs="標楷體" w:hint="eastAsia"/>
          <w:kern w:val="0"/>
          <w:sz w:val="26"/>
          <w:szCs w:val="26"/>
        </w:rPr>
        <w:t>1</w:t>
      </w:r>
      <w:r w:rsidR="006E6967" w:rsidRPr="0033413B">
        <w:rPr>
          <w:rFonts w:ascii="標楷體" w:eastAsia="標楷體" w:hAnsi="標楷體" w:cs="標楷體"/>
          <w:kern w:val="0"/>
          <w:sz w:val="26"/>
          <w:szCs w:val="26"/>
        </w:rPr>
        <w:t>。【請附簽到表並註明身分及性別】</w:t>
      </w:r>
      <w:r w:rsidRPr="0033413B">
        <w:rPr>
          <w:rFonts w:ascii="標楷體" w:eastAsia="標楷體" w:hAnsi="標楷體" w:cs="標楷體" w:hint="eastAsia"/>
          <w:kern w:val="0"/>
          <w:sz w:val="26"/>
          <w:szCs w:val="26"/>
        </w:rPr>
        <w:t>。</w:t>
      </w:r>
    </w:p>
    <w:p w:rsidR="00CB79A7" w:rsidRPr="0033413B" w:rsidRDefault="006E6967" w:rsidP="00914C62">
      <w:pPr>
        <w:pStyle w:val="Standard"/>
        <w:snapToGrid w:val="0"/>
        <w:spacing w:line="360" w:lineRule="exact"/>
        <w:ind w:left="560" w:hanging="560"/>
        <w:jc w:val="both"/>
        <w:rPr>
          <w:rFonts w:ascii="標楷體" w:eastAsia="標楷體" w:hAnsi="標楷體" w:cs="標楷體"/>
          <w:kern w:val="0"/>
          <w:sz w:val="26"/>
          <w:szCs w:val="26"/>
        </w:rPr>
      </w:pPr>
      <w:r w:rsidRPr="0033413B">
        <w:rPr>
          <w:rFonts w:ascii="標楷體" w:eastAsia="標楷體" w:hAnsi="標楷體" w:cs="標楷體"/>
          <w:kern w:val="0"/>
          <w:sz w:val="26"/>
          <w:szCs w:val="26"/>
        </w:rPr>
        <w:t>三</w:t>
      </w:r>
      <w:r w:rsidRPr="0033413B">
        <w:rPr>
          <w:rFonts w:ascii="標楷體" w:eastAsia="標楷體" w:hAnsi="標楷體" w:cs="標楷體"/>
          <w:kern w:val="0"/>
          <w:sz w:val="26"/>
          <w:szCs w:val="26"/>
          <w:lang w:eastAsia="zh-HK"/>
        </w:rPr>
        <w:t>、</w:t>
      </w:r>
      <w:r w:rsidR="00FC6807" w:rsidRPr="0033413B">
        <w:rPr>
          <w:rFonts w:ascii="標楷體" w:eastAsia="標楷體" w:hAnsi="標楷體" w:cs="標楷體" w:hint="eastAsia"/>
          <w:kern w:val="0"/>
          <w:sz w:val="26"/>
          <w:szCs w:val="26"/>
        </w:rPr>
        <w:t>校事會議受理</w:t>
      </w:r>
      <w:r w:rsidR="005517C0" w:rsidRPr="0033413B">
        <w:rPr>
          <w:rFonts w:ascii="標楷體" w:eastAsia="標楷體" w:hAnsi="標楷體" w:cs="標楷體" w:hint="eastAsia"/>
          <w:kern w:val="0"/>
          <w:sz w:val="26"/>
          <w:szCs w:val="26"/>
        </w:rPr>
        <w:t>該案件</w:t>
      </w:r>
      <w:r w:rsidR="00FC6807" w:rsidRPr="0033413B">
        <w:rPr>
          <w:rFonts w:ascii="標楷體" w:eastAsia="標楷體" w:hAnsi="標楷體" w:cs="標楷體" w:hint="eastAsia"/>
          <w:kern w:val="0"/>
          <w:sz w:val="26"/>
          <w:szCs w:val="26"/>
        </w:rPr>
        <w:t>後，</w:t>
      </w:r>
      <w:r w:rsidRPr="0033413B">
        <w:rPr>
          <w:rFonts w:ascii="標楷體" w:eastAsia="標楷體" w:hAnsi="標楷體" w:cs="標楷體"/>
          <w:kern w:val="0"/>
          <w:sz w:val="26"/>
          <w:szCs w:val="26"/>
          <w:lang w:eastAsia="zh-HK"/>
        </w:rPr>
        <w:t>學校教師疑似有</w:t>
      </w:r>
      <w:r w:rsidRPr="0033413B">
        <w:rPr>
          <w:rFonts w:ascii="標楷體" w:eastAsia="標楷體" w:hAnsi="標楷體" w:cs="標楷體"/>
          <w:kern w:val="0"/>
          <w:sz w:val="26"/>
          <w:szCs w:val="26"/>
        </w:rPr>
        <w:t>本</w:t>
      </w:r>
      <w:r w:rsidRPr="0033413B">
        <w:rPr>
          <w:rFonts w:ascii="標楷體" w:eastAsia="標楷體" w:hAnsi="標楷體" w:cs="標楷體"/>
          <w:kern w:val="0"/>
          <w:sz w:val="26"/>
          <w:szCs w:val="26"/>
          <w:lang w:eastAsia="zh-HK"/>
        </w:rPr>
        <w:t>辦法第</w:t>
      </w:r>
      <w:r w:rsidRPr="0033413B">
        <w:rPr>
          <w:rFonts w:ascii="標楷體" w:eastAsia="標楷體" w:hAnsi="標楷體" w:cs="標楷體"/>
          <w:kern w:val="0"/>
          <w:sz w:val="26"/>
          <w:szCs w:val="26"/>
        </w:rPr>
        <w:t>2</w:t>
      </w:r>
      <w:r w:rsidRPr="0033413B">
        <w:rPr>
          <w:rFonts w:ascii="標楷體" w:eastAsia="標楷體" w:hAnsi="標楷體" w:cs="標楷體"/>
          <w:kern w:val="0"/>
          <w:sz w:val="26"/>
          <w:szCs w:val="26"/>
          <w:lang w:eastAsia="zh-HK"/>
        </w:rPr>
        <w:t>條第</w:t>
      </w:r>
      <w:r w:rsidRPr="0033413B">
        <w:rPr>
          <w:rFonts w:ascii="標楷體" w:eastAsia="標楷體" w:hAnsi="標楷體" w:cs="標楷體"/>
          <w:kern w:val="0"/>
          <w:sz w:val="26"/>
          <w:szCs w:val="26"/>
        </w:rPr>
        <w:t>4</w:t>
      </w:r>
      <w:r w:rsidRPr="0033413B">
        <w:rPr>
          <w:rFonts w:ascii="標楷體" w:eastAsia="標楷體" w:hAnsi="標楷體" w:cs="標楷體"/>
          <w:kern w:val="0"/>
          <w:sz w:val="26"/>
          <w:szCs w:val="26"/>
          <w:lang w:eastAsia="zh-HK"/>
        </w:rPr>
        <w:t>款情形時</w:t>
      </w:r>
      <w:r w:rsidR="005517C0" w:rsidRPr="0033413B">
        <w:rPr>
          <w:rFonts w:ascii="標楷體" w:eastAsia="標楷體" w:hAnsi="標楷體" w:cs="標楷體" w:hint="eastAsia"/>
          <w:kern w:val="0"/>
          <w:sz w:val="26"/>
          <w:szCs w:val="26"/>
        </w:rPr>
        <w:t>，決定由校事會議自組調查小組或是申請專審會調查</w:t>
      </w:r>
      <w:r w:rsidR="005517C0" w:rsidRPr="0033413B">
        <w:rPr>
          <w:rFonts w:ascii="標楷體" w:eastAsia="標楷體" w:hAnsi="標楷體" w:cs="標楷體"/>
          <w:kern w:val="0"/>
          <w:sz w:val="26"/>
          <w:szCs w:val="26"/>
          <w:lang w:eastAsia="zh-HK"/>
        </w:rPr>
        <w:t>，應</w:t>
      </w:r>
      <w:r w:rsidR="005517C0" w:rsidRPr="0033413B">
        <w:rPr>
          <w:rFonts w:ascii="標楷體" w:eastAsia="標楷體" w:hAnsi="標楷體" w:cs="標楷體" w:hint="eastAsia"/>
          <w:kern w:val="0"/>
          <w:sz w:val="26"/>
          <w:szCs w:val="26"/>
        </w:rPr>
        <w:t>為下列決議之一</w:t>
      </w:r>
      <w:r w:rsidR="00CB79A7" w:rsidRPr="0033413B">
        <w:rPr>
          <w:rFonts w:ascii="標楷體" w:eastAsia="標楷體" w:hAnsi="標楷體" w:cs="標楷體" w:hint="eastAsia"/>
          <w:kern w:val="0"/>
          <w:sz w:val="26"/>
          <w:szCs w:val="26"/>
        </w:rPr>
        <w:t>：</w:t>
      </w:r>
    </w:p>
    <w:p w:rsidR="00CB79A7" w:rsidRPr="0033413B" w:rsidRDefault="00CB79A7" w:rsidP="00914C62">
      <w:pPr>
        <w:pStyle w:val="Standard"/>
        <w:snapToGrid w:val="0"/>
        <w:spacing w:line="360" w:lineRule="exact"/>
        <w:ind w:left="1133" w:hanging="840"/>
        <w:jc w:val="both"/>
        <w:rPr>
          <w:rFonts w:ascii="標楷體" w:eastAsia="標楷體" w:hAnsi="標楷體" w:cs="標楷體"/>
          <w:kern w:val="0"/>
          <w:sz w:val="26"/>
          <w:szCs w:val="26"/>
        </w:rPr>
      </w:pPr>
      <w:r w:rsidRPr="0033413B">
        <w:rPr>
          <w:rFonts w:ascii="標楷體" w:eastAsia="標楷體" w:hAnsi="標楷體" w:cs="標楷體"/>
          <w:kern w:val="0"/>
          <w:sz w:val="26"/>
          <w:szCs w:val="26"/>
          <w:lang w:eastAsia="zh-HK"/>
        </w:rPr>
        <w:t>（一）校事會議應組成調查小組，成員以三人或五人為原則，應包括教師會代表及家長會代表，並得由校外教育學者、法律專家、兒童及少年福利學者專家或高級中等以下學校教師專業審查會組成及運作辦法（以下簡稱專審會辦法）所定教師專業審查會調查及輔導人才庫（以下簡稱人才庫）之調查員擔任；學校無教師會者，由該校未兼行政或董事之教師代表擔任。</w:t>
      </w:r>
    </w:p>
    <w:p w:rsidR="00CB79A7" w:rsidRDefault="00CB79A7" w:rsidP="00914C62">
      <w:pPr>
        <w:pStyle w:val="Standard"/>
        <w:snapToGrid w:val="0"/>
        <w:spacing w:line="360" w:lineRule="exact"/>
        <w:ind w:left="1133" w:hanging="840"/>
        <w:jc w:val="both"/>
        <w:rPr>
          <w:rFonts w:ascii="標楷體" w:eastAsia="標楷體" w:hAnsi="標楷體" w:cs="標楷體"/>
          <w:kern w:val="0"/>
          <w:sz w:val="26"/>
          <w:szCs w:val="26"/>
        </w:rPr>
      </w:pPr>
      <w:r w:rsidRPr="0033413B">
        <w:rPr>
          <w:rFonts w:ascii="標楷體" w:eastAsia="標楷體" w:hAnsi="標楷體" w:cs="標楷體"/>
          <w:kern w:val="0"/>
          <w:sz w:val="26"/>
          <w:szCs w:val="26"/>
          <w:lang w:eastAsia="zh-HK"/>
        </w:rPr>
        <w:t>（二）教師疑似有本法第</w:t>
      </w:r>
      <w:r w:rsidR="00314E1E" w:rsidRPr="0033413B">
        <w:rPr>
          <w:rFonts w:ascii="標楷體" w:eastAsia="標楷體" w:hAnsi="標楷體" w:cs="標楷體" w:hint="eastAsia"/>
          <w:kern w:val="0"/>
          <w:sz w:val="26"/>
          <w:szCs w:val="26"/>
        </w:rPr>
        <w:t>16</w:t>
      </w:r>
      <w:r w:rsidRPr="0033413B">
        <w:rPr>
          <w:rFonts w:ascii="標楷體" w:eastAsia="標楷體" w:hAnsi="標楷體" w:cs="標楷體"/>
          <w:kern w:val="0"/>
          <w:sz w:val="26"/>
          <w:szCs w:val="26"/>
          <w:lang w:eastAsia="zh-HK"/>
        </w:rPr>
        <w:t>條第</w:t>
      </w:r>
      <w:r w:rsidR="00314E1E" w:rsidRPr="0033413B">
        <w:rPr>
          <w:rFonts w:ascii="標楷體" w:eastAsia="標楷體" w:hAnsi="標楷體" w:cs="標楷體" w:hint="eastAsia"/>
          <w:kern w:val="0"/>
          <w:sz w:val="26"/>
          <w:szCs w:val="26"/>
        </w:rPr>
        <w:t>1</w:t>
      </w:r>
      <w:r w:rsidRPr="0033413B">
        <w:rPr>
          <w:rFonts w:ascii="標楷體" w:eastAsia="標楷體" w:hAnsi="標楷體" w:cs="標楷體"/>
          <w:kern w:val="0"/>
          <w:sz w:val="26"/>
          <w:szCs w:val="26"/>
          <w:lang w:eastAsia="zh-HK"/>
        </w:rPr>
        <w:t>項第</w:t>
      </w:r>
      <w:r w:rsidR="00314E1E" w:rsidRPr="0033413B">
        <w:rPr>
          <w:rFonts w:ascii="標楷體" w:eastAsia="標楷體" w:hAnsi="標楷體" w:cs="標楷體" w:hint="eastAsia"/>
          <w:kern w:val="0"/>
          <w:sz w:val="26"/>
          <w:szCs w:val="26"/>
        </w:rPr>
        <w:t>1</w:t>
      </w:r>
      <w:r w:rsidRPr="0033413B">
        <w:rPr>
          <w:rFonts w:ascii="標楷體" w:eastAsia="標楷體" w:hAnsi="標楷體" w:cs="標楷體"/>
          <w:kern w:val="0"/>
          <w:sz w:val="26"/>
          <w:szCs w:val="26"/>
          <w:lang w:eastAsia="zh-HK"/>
        </w:rPr>
        <w:t>款情形，經校事會議決議向主管機關申請教師專業審查會（以下簡稱專審會）調查者，應依專審會辦法辦理。</w:t>
      </w:r>
    </w:p>
    <w:p w:rsidR="00D12482" w:rsidRPr="00D12482" w:rsidRDefault="00D12482" w:rsidP="00D12482">
      <w:pPr>
        <w:pStyle w:val="Standard"/>
        <w:snapToGrid w:val="0"/>
        <w:spacing w:line="360" w:lineRule="exact"/>
        <w:ind w:left="560" w:hanging="560"/>
        <w:jc w:val="both"/>
        <w:rPr>
          <w:rFonts w:ascii="標楷體" w:eastAsia="標楷體" w:hAnsi="標楷體" w:cs="標楷體"/>
          <w:kern w:val="0"/>
          <w:sz w:val="26"/>
          <w:szCs w:val="26"/>
        </w:rPr>
      </w:pPr>
      <w:r w:rsidRPr="00D12482">
        <w:rPr>
          <w:rFonts w:ascii="標楷體" w:eastAsia="標楷體" w:hAnsi="標楷體" w:cs="標楷體" w:hint="eastAsia"/>
          <w:kern w:val="0"/>
          <w:sz w:val="26"/>
          <w:szCs w:val="26"/>
        </w:rPr>
        <w:t>四、學校應於接獲檢舉後二十日內，以書面通知檢舉人是否受理；無從通知者，免予通知；不受理者，書面通知應敘明理由。檢舉案件有下列情形之一者，學校應不予受理：</w:t>
      </w:r>
    </w:p>
    <w:p w:rsidR="00D12482" w:rsidRPr="00D12482" w:rsidRDefault="00660FF3" w:rsidP="00D12482">
      <w:pPr>
        <w:pStyle w:val="Standard"/>
        <w:snapToGrid w:val="0"/>
        <w:spacing w:line="360" w:lineRule="exact"/>
        <w:ind w:left="560" w:firstLine="7"/>
        <w:jc w:val="both"/>
        <w:rPr>
          <w:rFonts w:ascii="標楷體" w:eastAsia="標楷體" w:hAnsi="標楷體" w:cs="標楷體"/>
          <w:kern w:val="0"/>
          <w:sz w:val="26"/>
          <w:szCs w:val="26"/>
        </w:rPr>
      </w:pP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一</w:t>
      </w: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非屬前條規定之事項。</w:t>
      </w:r>
      <w:r w:rsidR="00D12482" w:rsidRPr="00D12482">
        <w:rPr>
          <w:rFonts w:ascii="標楷體" w:eastAsia="標楷體" w:hAnsi="標楷體" w:cs="標楷體"/>
          <w:kern w:val="0"/>
          <w:sz w:val="26"/>
          <w:szCs w:val="26"/>
        </w:rPr>
        <w:t xml:space="preserve"> </w:t>
      </w:r>
    </w:p>
    <w:p w:rsidR="00D12482" w:rsidRPr="00D12482" w:rsidRDefault="00660FF3" w:rsidP="00D12482">
      <w:pPr>
        <w:pStyle w:val="Standard"/>
        <w:snapToGrid w:val="0"/>
        <w:spacing w:line="360" w:lineRule="exact"/>
        <w:ind w:left="560" w:firstLine="7"/>
        <w:jc w:val="both"/>
        <w:rPr>
          <w:rFonts w:ascii="標楷體" w:eastAsia="標楷體" w:hAnsi="標楷體" w:cs="標楷體"/>
          <w:kern w:val="0"/>
          <w:sz w:val="26"/>
          <w:szCs w:val="26"/>
        </w:rPr>
      </w:pP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二</w:t>
      </w: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無具體之內容或檢舉人未具真實姓名或住址。</w:t>
      </w:r>
      <w:r w:rsidR="00D12482" w:rsidRPr="00D12482">
        <w:rPr>
          <w:rFonts w:ascii="標楷體" w:eastAsia="標楷體" w:hAnsi="標楷體" w:cs="標楷體"/>
          <w:kern w:val="0"/>
          <w:sz w:val="26"/>
          <w:szCs w:val="26"/>
        </w:rPr>
        <w:t xml:space="preserve"> </w:t>
      </w:r>
    </w:p>
    <w:p w:rsidR="003D50D5" w:rsidRDefault="00660FF3" w:rsidP="003D50D5">
      <w:pPr>
        <w:pStyle w:val="Standard"/>
        <w:snapToGrid w:val="0"/>
        <w:spacing w:line="360" w:lineRule="exact"/>
        <w:ind w:left="560" w:firstLine="7"/>
        <w:jc w:val="both"/>
        <w:rPr>
          <w:rFonts w:ascii="標楷體" w:eastAsia="標楷體" w:hAnsi="標楷體" w:cs="標楷體"/>
          <w:kern w:val="0"/>
          <w:sz w:val="26"/>
          <w:szCs w:val="26"/>
        </w:rPr>
      </w:pP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三</w:t>
      </w:r>
      <w:r>
        <w:rPr>
          <w:rFonts w:ascii="標楷體" w:eastAsia="標楷體" w:hAnsi="標楷體" w:cs="標楷體" w:hint="eastAsia"/>
          <w:kern w:val="0"/>
          <w:sz w:val="26"/>
          <w:szCs w:val="26"/>
        </w:rPr>
        <w:t>)</w:t>
      </w:r>
      <w:r w:rsidR="00D12482" w:rsidRPr="00D12482">
        <w:rPr>
          <w:rFonts w:ascii="標楷體" w:eastAsia="標楷體" w:hAnsi="標楷體" w:cs="標楷體" w:hint="eastAsia"/>
          <w:kern w:val="0"/>
          <w:sz w:val="26"/>
          <w:szCs w:val="26"/>
        </w:rPr>
        <w:t>同一案件已處理完畢。</w:t>
      </w:r>
    </w:p>
    <w:p w:rsidR="00A87A53" w:rsidRPr="0033413B" w:rsidRDefault="00A87A53" w:rsidP="00A87A53">
      <w:pPr>
        <w:pStyle w:val="Standard"/>
        <w:snapToGrid w:val="0"/>
        <w:spacing w:line="360" w:lineRule="exact"/>
        <w:ind w:left="560" w:hanging="560"/>
        <w:jc w:val="both"/>
        <w:rPr>
          <w:rFonts w:ascii="標楷體" w:eastAsia="標楷體" w:hAnsi="標楷體" w:cs="標楷體"/>
          <w:kern w:val="0"/>
          <w:sz w:val="26"/>
          <w:szCs w:val="26"/>
        </w:rPr>
      </w:pPr>
      <w:r>
        <w:rPr>
          <w:rFonts w:ascii="標楷體" w:eastAsia="標楷體" w:hAnsi="標楷體" w:cs="標楷體" w:hint="eastAsia"/>
          <w:kern w:val="0"/>
          <w:sz w:val="26"/>
          <w:szCs w:val="26"/>
        </w:rPr>
        <w:t>五、</w:t>
      </w:r>
      <w:r w:rsidRPr="00A87A53">
        <w:rPr>
          <w:rFonts w:ascii="標楷體" w:eastAsia="標楷體" w:hAnsi="標楷體" w:cs="標楷體"/>
          <w:kern w:val="0"/>
          <w:sz w:val="26"/>
          <w:szCs w:val="26"/>
        </w:rPr>
        <w:t>校事會議的審議出席比例及決議比例</w:t>
      </w:r>
      <w:r w:rsidRPr="00A87A53">
        <w:rPr>
          <w:rFonts w:ascii="標楷體" w:eastAsia="標楷體" w:hAnsi="標楷體" w:cs="標楷體" w:hint="eastAsia"/>
          <w:kern w:val="0"/>
          <w:sz w:val="26"/>
          <w:szCs w:val="26"/>
        </w:rPr>
        <w:t>，</w:t>
      </w:r>
      <w:r w:rsidRPr="00A87A53">
        <w:rPr>
          <w:rFonts w:ascii="標楷體" w:eastAsia="標楷體" w:hAnsi="標楷體" w:cs="標楷體"/>
          <w:kern w:val="0"/>
          <w:sz w:val="26"/>
          <w:szCs w:val="26"/>
        </w:rPr>
        <w:t>應經委員二分之一以上出席及出席委員二分之一以上之審議通過。</w:t>
      </w:r>
    </w:p>
    <w:sectPr w:rsidR="00A87A53" w:rsidRPr="0033413B" w:rsidSect="0072195A">
      <w:footerReference w:type="default" r:id="rId7"/>
      <w:pgSz w:w="11906" w:h="16838"/>
      <w:pgMar w:top="1134" w:right="1134" w:bottom="1134"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7F" w:rsidRDefault="00B22B7F">
      <w:r>
        <w:separator/>
      </w:r>
    </w:p>
  </w:endnote>
  <w:endnote w:type="continuationSeparator" w:id="0">
    <w:p w:rsidR="00B22B7F" w:rsidRDefault="00B2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A7" w:rsidRDefault="0072195A">
    <w:pPr>
      <w:pStyle w:val="a8"/>
      <w:jc w:val="center"/>
    </w:pPr>
    <w:r>
      <w:fldChar w:fldCharType="begin"/>
    </w:r>
    <w:r w:rsidR="006E6967">
      <w:instrText xml:space="preserve"> PAGE </w:instrText>
    </w:r>
    <w:r>
      <w:fldChar w:fldCharType="separate"/>
    </w:r>
    <w:r w:rsidR="008D03B0">
      <w:rPr>
        <w:noProof/>
      </w:rPr>
      <w:t>3</w:t>
    </w:r>
    <w:r>
      <w:fldChar w:fldCharType="end"/>
    </w:r>
  </w:p>
  <w:p w:rsidR="00620EA7" w:rsidRDefault="00B22B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7F" w:rsidRDefault="00B22B7F">
      <w:r>
        <w:rPr>
          <w:color w:val="000000"/>
        </w:rPr>
        <w:separator/>
      </w:r>
    </w:p>
  </w:footnote>
  <w:footnote w:type="continuationSeparator" w:id="0">
    <w:p w:rsidR="00B22B7F" w:rsidRDefault="00B2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DE2"/>
    <w:multiLevelType w:val="multilevel"/>
    <w:tmpl w:val="372E3A48"/>
    <w:styleLink w:val="WWNum2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2CD18EA"/>
    <w:multiLevelType w:val="multilevel"/>
    <w:tmpl w:val="E9DC444A"/>
    <w:styleLink w:val="WWNum2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09217AE9"/>
    <w:multiLevelType w:val="multilevel"/>
    <w:tmpl w:val="0A802AFC"/>
    <w:styleLink w:val="WWNum3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0D301B0A"/>
    <w:multiLevelType w:val="multilevel"/>
    <w:tmpl w:val="05E2FB16"/>
    <w:styleLink w:val="WWNum2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0EB44332"/>
    <w:multiLevelType w:val="multilevel"/>
    <w:tmpl w:val="169E258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1E0F6A60"/>
    <w:multiLevelType w:val="multilevel"/>
    <w:tmpl w:val="5784D9F2"/>
    <w:styleLink w:val="WWNum21"/>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15:restartNumberingAfterBreak="0">
    <w:nsid w:val="1F831D0A"/>
    <w:multiLevelType w:val="multilevel"/>
    <w:tmpl w:val="82D6C984"/>
    <w:styleLink w:val="WWNum1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202A347B"/>
    <w:multiLevelType w:val="multilevel"/>
    <w:tmpl w:val="1D2453CE"/>
    <w:styleLink w:val="WW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22195EF4"/>
    <w:multiLevelType w:val="multilevel"/>
    <w:tmpl w:val="00643EB2"/>
    <w:styleLink w:val="WWNum18"/>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24D12DE4"/>
    <w:multiLevelType w:val="multilevel"/>
    <w:tmpl w:val="93161EBC"/>
    <w:styleLink w:val="WWNum2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2A220F21"/>
    <w:multiLevelType w:val="multilevel"/>
    <w:tmpl w:val="370A04D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15:restartNumberingAfterBreak="0">
    <w:nsid w:val="2ABC1AA1"/>
    <w:multiLevelType w:val="multilevel"/>
    <w:tmpl w:val="AC907E26"/>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2C44670E"/>
    <w:multiLevelType w:val="multilevel"/>
    <w:tmpl w:val="8342E3BE"/>
    <w:styleLink w:val="WWNum2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30FA327B"/>
    <w:multiLevelType w:val="multilevel"/>
    <w:tmpl w:val="AE0A546A"/>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3C2775E3"/>
    <w:multiLevelType w:val="multilevel"/>
    <w:tmpl w:val="957A0B7E"/>
    <w:styleLink w:val="WW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15:restartNumberingAfterBreak="0">
    <w:nsid w:val="3D396EAD"/>
    <w:multiLevelType w:val="multilevel"/>
    <w:tmpl w:val="7FA4293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7122EA3"/>
    <w:multiLevelType w:val="multilevel"/>
    <w:tmpl w:val="D120409A"/>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15:restartNumberingAfterBreak="0">
    <w:nsid w:val="4BFD78B2"/>
    <w:multiLevelType w:val="multilevel"/>
    <w:tmpl w:val="2BF0F18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4EE03F7F"/>
    <w:multiLevelType w:val="multilevel"/>
    <w:tmpl w:val="49BE5C22"/>
    <w:styleLink w:val="WWNum2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56FA03CC"/>
    <w:multiLevelType w:val="multilevel"/>
    <w:tmpl w:val="CB9E1E3E"/>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5A441E32"/>
    <w:multiLevelType w:val="multilevel"/>
    <w:tmpl w:val="42148B6A"/>
    <w:styleLink w:val="WWNum19"/>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15:restartNumberingAfterBreak="0">
    <w:nsid w:val="5FA17C49"/>
    <w:multiLevelType w:val="multilevel"/>
    <w:tmpl w:val="BB94A12A"/>
    <w:styleLink w:val="WWNum1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15:restartNumberingAfterBreak="0">
    <w:nsid w:val="633005D9"/>
    <w:multiLevelType w:val="multilevel"/>
    <w:tmpl w:val="F9B889E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15:restartNumberingAfterBreak="0">
    <w:nsid w:val="6B0023A3"/>
    <w:multiLevelType w:val="multilevel"/>
    <w:tmpl w:val="B7AE4176"/>
    <w:styleLink w:val="WWNum22"/>
    <w:lvl w:ilvl="0">
      <w:start w:val="1"/>
      <w:numFmt w:val="japaneseCounting"/>
      <w:lvlText w:val="%1、"/>
      <w:lvlJc w:val="left"/>
      <w:rPr>
        <w:b w:val="0"/>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15:restartNumberingAfterBreak="0">
    <w:nsid w:val="6D81394A"/>
    <w:multiLevelType w:val="multilevel"/>
    <w:tmpl w:val="1512CF7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15:restartNumberingAfterBreak="0">
    <w:nsid w:val="6E132FD7"/>
    <w:multiLevelType w:val="multilevel"/>
    <w:tmpl w:val="ED16022C"/>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15:restartNumberingAfterBreak="0">
    <w:nsid w:val="6EDC4C44"/>
    <w:multiLevelType w:val="multilevel"/>
    <w:tmpl w:val="FF6ECD06"/>
    <w:styleLink w:val="WWNum1"/>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74B33D2B"/>
    <w:multiLevelType w:val="multilevel"/>
    <w:tmpl w:val="D66460D0"/>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76BF47A5"/>
    <w:multiLevelType w:val="multilevel"/>
    <w:tmpl w:val="8BC20B14"/>
    <w:styleLink w:val="WWNum6"/>
    <w:lvl w:ilvl="0">
      <w:start w:val="1"/>
      <w:numFmt w:val="ideographLegalTraditional"/>
      <w:lvlText w:val="%1、"/>
      <w:lvlJc w:val="left"/>
      <w:rPr>
        <w:lang w:val="en-US"/>
      </w:rPr>
    </w:lvl>
    <w:lvl w:ilvl="1">
      <w:start w:val="2"/>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15:restartNumberingAfterBreak="0">
    <w:nsid w:val="783310CC"/>
    <w:multiLevelType w:val="multilevel"/>
    <w:tmpl w:val="0CA2219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15:restartNumberingAfterBreak="0">
    <w:nsid w:val="7CA92057"/>
    <w:multiLevelType w:val="multilevel"/>
    <w:tmpl w:val="C3925B3A"/>
    <w:styleLink w:val="WWNum20"/>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5"/>
  </w:num>
  <w:num w:numId="2">
    <w:abstractNumId w:val="26"/>
  </w:num>
  <w:num w:numId="3">
    <w:abstractNumId w:val="24"/>
  </w:num>
  <w:num w:numId="4">
    <w:abstractNumId w:val="4"/>
  </w:num>
  <w:num w:numId="5">
    <w:abstractNumId w:val="13"/>
  </w:num>
  <w:num w:numId="6">
    <w:abstractNumId w:val="29"/>
  </w:num>
  <w:num w:numId="7">
    <w:abstractNumId w:val="28"/>
  </w:num>
  <w:num w:numId="8">
    <w:abstractNumId w:val="10"/>
  </w:num>
  <w:num w:numId="9">
    <w:abstractNumId w:val="27"/>
  </w:num>
  <w:num w:numId="10">
    <w:abstractNumId w:val="16"/>
  </w:num>
  <w:num w:numId="11">
    <w:abstractNumId w:val="21"/>
  </w:num>
  <w:num w:numId="12">
    <w:abstractNumId w:val="7"/>
  </w:num>
  <w:num w:numId="13">
    <w:abstractNumId w:val="17"/>
  </w:num>
  <w:num w:numId="14">
    <w:abstractNumId w:val="11"/>
  </w:num>
  <w:num w:numId="15">
    <w:abstractNumId w:val="25"/>
  </w:num>
  <w:num w:numId="16">
    <w:abstractNumId w:val="19"/>
  </w:num>
  <w:num w:numId="17">
    <w:abstractNumId w:val="14"/>
  </w:num>
  <w:num w:numId="18">
    <w:abstractNumId w:val="6"/>
  </w:num>
  <w:num w:numId="19">
    <w:abstractNumId w:val="8"/>
  </w:num>
  <w:num w:numId="20">
    <w:abstractNumId w:val="20"/>
  </w:num>
  <w:num w:numId="21">
    <w:abstractNumId w:val="30"/>
  </w:num>
  <w:num w:numId="22">
    <w:abstractNumId w:val="5"/>
  </w:num>
  <w:num w:numId="23">
    <w:abstractNumId w:val="23"/>
  </w:num>
  <w:num w:numId="24">
    <w:abstractNumId w:val="22"/>
  </w:num>
  <w:num w:numId="25">
    <w:abstractNumId w:val="1"/>
  </w:num>
  <w:num w:numId="26">
    <w:abstractNumId w:val="3"/>
  </w:num>
  <w:num w:numId="27">
    <w:abstractNumId w:val="0"/>
  </w:num>
  <w:num w:numId="28">
    <w:abstractNumId w:val="9"/>
  </w:num>
  <w:num w:numId="29">
    <w:abstractNumId w:val="12"/>
  </w:num>
  <w:num w:numId="30">
    <w:abstractNumId w:val="18"/>
  </w:num>
  <w:num w:numId="31">
    <w:abstractNumId w:val="2"/>
  </w:num>
  <w:num w:numId="32">
    <w:abstractNumId w:val="10"/>
    <w:lvlOverride w:ilvl="0">
      <w:startOverride w:val="1"/>
    </w:lvlOverride>
  </w:num>
  <w:num w:numId="33">
    <w:abstractNumId w:val="8"/>
    <w:lvlOverride w:ilvl="0">
      <w:startOverride w:val="1"/>
    </w:lvlOverride>
  </w:num>
  <w:num w:numId="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2DDB"/>
    <w:rsid w:val="0002064D"/>
    <w:rsid w:val="00023E1F"/>
    <w:rsid w:val="00032071"/>
    <w:rsid w:val="000553B9"/>
    <w:rsid w:val="00071F38"/>
    <w:rsid w:val="000E7716"/>
    <w:rsid w:val="0015342A"/>
    <w:rsid w:val="001576E6"/>
    <w:rsid w:val="00157E36"/>
    <w:rsid w:val="001642A6"/>
    <w:rsid w:val="0019482D"/>
    <w:rsid w:val="001B1796"/>
    <w:rsid w:val="001B5B27"/>
    <w:rsid w:val="001C5F65"/>
    <w:rsid w:val="001E5CA9"/>
    <w:rsid w:val="00201771"/>
    <w:rsid w:val="00261BF7"/>
    <w:rsid w:val="00285735"/>
    <w:rsid w:val="00286BDE"/>
    <w:rsid w:val="002A3409"/>
    <w:rsid w:val="00314E1E"/>
    <w:rsid w:val="0033413B"/>
    <w:rsid w:val="00337F25"/>
    <w:rsid w:val="00354054"/>
    <w:rsid w:val="00366585"/>
    <w:rsid w:val="003B4EA7"/>
    <w:rsid w:val="003D50D5"/>
    <w:rsid w:val="004026FE"/>
    <w:rsid w:val="00445133"/>
    <w:rsid w:val="00464244"/>
    <w:rsid w:val="00484DCE"/>
    <w:rsid w:val="004B011D"/>
    <w:rsid w:val="004C2DDB"/>
    <w:rsid w:val="004C3DB1"/>
    <w:rsid w:val="004C7FB6"/>
    <w:rsid w:val="005517C0"/>
    <w:rsid w:val="005F16E4"/>
    <w:rsid w:val="005F7850"/>
    <w:rsid w:val="00603F7D"/>
    <w:rsid w:val="006349F0"/>
    <w:rsid w:val="00660FF3"/>
    <w:rsid w:val="00662D8B"/>
    <w:rsid w:val="006E6967"/>
    <w:rsid w:val="006F5815"/>
    <w:rsid w:val="00700D36"/>
    <w:rsid w:val="0072195A"/>
    <w:rsid w:val="007250D3"/>
    <w:rsid w:val="0077408E"/>
    <w:rsid w:val="007A526D"/>
    <w:rsid w:val="007B0DBF"/>
    <w:rsid w:val="00800050"/>
    <w:rsid w:val="00814C87"/>
    <w:rsid w:val="00817501"/>
    <w:rsid w:val="0088617C"/>
    <w:rsid w:val="008D03B0"/>
    <w:rsid w:val="008D1713"/>
    <w:rsid w:val="00914C62"/>
    <w:rsid w:val="00915037"/>
    <w:rsid w:val="00927C13"/>
    <w:rsid w:val="0095089C"/>
    <w:rsid w:val="00961865"/>
    <w:rsid w:val="00984C2F"/>
    <w:rsid w:val="009B2ABC"/>
    <w:rsid w:val="009E1C6C"/>
    <w:rsid w:val="00A25F57"/>
    <w:rsid w:val="00A85E45"/>
    <w:rsid w:val="00A87A53"/>
    <w:rsid w:val="00AF3BA6"/>
    <w:rsid w:val="00B22B7F"/>
    <w:rsid w:val="00B41F62"/>
    <w:rsid w:val="00B80135"/>
    <w:rsid w:val="00BD0EAC"/>
    <w:rsid w:val="00BD59EF"/>
    <w:rsid w:val="00C223C6"/>
    <w:rsid w:val="00C36B48"/>
    <w:rsid w:val="00C43C33"/>
    <w:rsid w:val="00C54514"/>
    <w:rsid w:val="00C54EFE"/>
    <w:rsid w:val="00C919DC"/>
    <w:rsid w:val="00CB275E"/>
    <w:rsid w:val="00CB79A7"/>
    <w:rsid w:val="00CE2D5F"/>
    <w:rsid w:val="00D02415"/>
    <w:rsid w:val="00D12482"/>
    <w:rsid w:val="00D13B57"/>
    <w:rsid w:val="00D24075"/>
    <w:rsid w:val="00D308A8"/>
    <w:rsid w:val="00D40001"/>
    <w:rsid w:val="00D87E32"/>
    <w:rsid w:val="00DA59F1"/>
    <w:rsid w:val="00DA7817"/>
    <w:rsid w:val="00E51167"/>
    <w:rsid w:val="00F10514"/>
    <w:rsid w:val="00F1695B"/>
    <w:rsid w:val="00F336BE"/>
    <w:rsid w:val="00F5786E"/>
    <w:rsid w:val="00FB0F25"/>
    <w:rsid w:val="00FC6807"/>
    <w:rsid w:val="00FC72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79B06-E7E3-4E54-AFD9-D9537944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195A"/>
  </w:style>
  <w:style w:type="paragraph" w:customStyle="1" w:styleId="Heading">
    <w:name w:val="Heading"/>
    <w:basedOn w:val="Standard"/>
    <w:next w:val="Textbody"/>
    <w:rsid w:val="0072195A"/>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72195A"/>
    <w:pPr>
      <w:spacing w:after="120"/>
    </w:pPr>
    <w:rPr>
      <w:rFonts w:cs="Times New Roman"/>
    </w:rPr>
  </w:style>
  <w:style w:type="paragraph" w:styleId="a3">
    <w:name w:val="List"/>
    <w:basedOn w:val="Textbody"/>
    <w:rsid w:val="0072195A"/>
    <w:rPr>
      <w:rFonts w:cs="Mangal"/>
    </w:rPr>
  </w:style>
  <w:style w:type="paragraph" w:styleId="a4">
    <w:name w:val="caption"/>
    <w:basedOn w:val="Standard"/>
    <w:rsid w:val="0072195A"/>
    <w:pPr>
      <w:suppressLineNumbers/>
      <w:spacing w:before="120" w:after="120"/>
    </w:pPr>
    <w:rPr>
      <w:rFonts w:cs="Mangal"/>
      <w:i/>
      <w:iCs/>
      <w:szCs w:val="24"/>
    </w:rPr>
  </w:style>
  <w:style w:type="paragraph" w:customStyle="1" w:styleId="Index">
    <w:name w:val="Index"/>
    <w:basedOn w:val="Standard"/>
    <w:rsid w:val="0072195A"/>
    <w:pPr>
      <w:suppressLineNumbers/>
    </w:pPr>
    <w:rPr>
      <w:rFonts w:cs="Mangal"/>
    </w:rPr>
  </w:style>
  <w:style w:type="paragraph" w:customStyle="1" w:styleId="Default">
    <w:name w:val="Default"/>
    <w:rsid w:val="0072195A"/>
    <w:rPr>
      <w:rFonts w:ascii="標楷體" w:hAnsi="標楷體" w:cs="標楷體"/>
      <w:color w:val="000000"/>
      <w:kern w:val="0"/>
      <w:szCs w:val="24"/>
    </w:rPr>
  </w:style>
  <w:style w:type="paragraph" w:styleId="a5">
    <w:name w:val="Balloon Text"/>
    <w:basedOn w:val="Standard"/>
    <w:rsid w:val="0072195A"/>
    <w:rPr>
      <w:rFonts w:ascii="Cambria" w:hAnsi="Cambria"/>
      <w:sz w:val="18"/>
      <w:szCs w:val="18"/>
    </w:rPr>
  </w:style>
  <w:style w:type="paragraph" w:customStyle="1" w:styleId="Textbodyindent">
    <w:name w:val="Text body indent"/>
    <w:basedOn w:val="Standard"/>
    <w:rsid w:val="0072195A"/>
    <w:pPr>
      <w:tabs>
        <w:tab w:val="left" w:pos="1620"/>
      </w:tabs>
      <w:ind w:left="540" w:firstLine="540"/>
    </w:pPr>
    <w:rPr>
      <w:rFonts w:ascii="標楷體" w:eastAsia="標楷體" w:hAnsi="標楷體" w:cs="Times New Roman"/>
      <w:szCs w:val="24"/>
    </w:rPr>
  </w:style>
  <w:style w:type="paragraph" w:styleId="2">
    <w:name w:val="Body Text Indent 2"/>
    <w:basedOn w:val="Standard"/>
    <w:rsid w:val="0072195A"/>
    <w:pPr>
      <w:tabs>
        <w:tab w:val="left" w:pos="2160"/>
      </w:tabs>
      <w:ind w:left="1080" w:firstLine="540"/>
    </w:pPr>
    <w:rPr>
      <w:rFonts w:ascii="標楷體" w:eastAsia="標楷體" w:hAnsi="標楷體" w:cs="Times New Roman"/>
      <w:szCs w:val="24"/>
    </w:rPr>
  </w:style>
  <w:style w:type="paragraph" w:styleId="3">
    <w:name w:val="Body Text Indent 3"/>
    <w:basedOn w:val="Standard"/>
    <w:rsid w:val="0072195A"/>
    <w:pPr>
      <w:ind w:left="540" w:firstLine="1080"/>
    </w:pPr>
    <w:rPr>
      <w:rFonts w:ascii="標楷體" w:eastAsia="標楷體" w:hAnsi="標楷體" w:cs="Times New Roman"/>
      <w:szCs w:val="24"/>
    </w:rPr>
  </w:style>
  <w:style w:type="paragraph" w:styleId="a6">
    <w:name w:val="List Paragraph"/>
    <w:basedOn w:val="Standard"/>
    <w:rsid w:val="0072195A"/>
    <w:pPr>
      <w:ind w:left="480"/>
    </w:pPr>
    <w:rPr>
      <w:rFonts w:cs="Times New Roman"/>
    </w:rPr>
  </w:style>
  <w:style w:type="paragraph" w:customStyle="1" w:styleId="HeaderandFooter">
    <w:name w:val="Header and Footer"/>
    <w:basedOn w:val="Standard"/>
    <w:rsid w:val="0072195A"/>
  </w:style>
  <w:style w:type="paragraph" w:styleId="a7">
    <w:name w:val="header"/>
    <w:basedOn w:val="Standard"/>
    <w:rsid w:val="0072195A"/>
    <w:pPr>
      <w:tabs>
        <w:tab w:val="center" w:pos="4153"/>
        <w:tab w:val="right" w:pos="8306"/>
      </w:tabs>
      <w:snapToGrid w:val="0"/>
    </w:pPr>
    <w:rPr>
      <w:rFonts w:cs="Times New Roman"/>
      <w:sz w:val="20"/>
      <w:szCs w:val="20"/>
    </w:rPr>
  </w:style>
  <w:style w:type="paragraph" w:styleId="a8">
    <w:name w:val="footer"/>
    <w:basedOn w:val="Standard"/>
    <w:rsid w:val="0072195A"/>
    <w:pPr>
      <w:tabs>
        <w:tab w:val="center" w:pos="4153"/>
        <w:tab w:val="right" w:pos="8306"/>
      </w:tabs>
      <w:snapToGrid w:val="0"/>
    </w:pPr>
    <w:rPr>
      <w:rFonts w:cs="Times New Roman"/>
      <w:sz w:val="20"/>
      <w:szCs w:val="20"/>
    </w:rPr>
  </w:style>
  <w:style w:type="character" w:customStyle="1" w:styleId="a9">
    <w:name w:val="註解方塊文字 字元"/>
    <w:basedOn w:val="a0"/>
    <w:rsid w:val="0072195A"/>
    <w:rPr>
      <w:rFonts w:ascii="Cambria" w:eastAsia="新細明體" w:hAnsi="Cambria" w:cs="F"/>
      <w:sz w:val="18"/>
      <w:szCs w:val="18"/>
    </w:rPr>
  </w:style>
  <w:style w:type="character" w:customStyle="1" w:styleId="aa">
    <w:name w:val="本文縮排 字元"/>
    <w:basedOn w:val="a0"/>
    <w:rsid w:val="0072195A"/>
    <w:rPr>
      <w:rFonts w:ascii="標楷體" w:eastAsia="標楷體" w:hAnsi="標楷體" w:cs="Times New Roman"/>
      <w:szCs w:val="24"/>
    </w:rPr>
  </w:style>
  <w:style w:type="character" w:customStyle="1" w:styleId="20">
    <w:name w:val="本文縮排 2 字元"/>
    <w:basedOn w:val="a0"/>
    <w:rsid w:val="0072195A"/>
    <w:rPr>
      <w:rFonts w:ascii="標楷體" w:eastAsia="標楷體" w:hAnsi="標楷體" w:cs="Times New Roman"/>
      <w:szCs w:val="24"/>
    </w:rPr>
  </w:style>
  <w:style w:type="character" w:customStyle="1" w:styleId="30">
    <w:name w:val="本文縮排 3 字元"/>
    <w:basedOn w:val="a0"/>
    <w:rsid w:val="0072195A"/>
    <w:rPr>
      <w:rFonts w:ascii="標楷體" w:eastAsia="標楷體" w:hAnsi="標楷體" w:cs="Times New Roman"/>
      <w:szCs w:val="24"/>
    </w:rPr>
  </w:style>
  <w:style w:type="character" w:customStyle="1" w:styleId="ab">
    <w:name w:val="頁首 字元"/>
    <w:basedOn w:val="a0"/>
    <w:rsid w:val="0072195A"/>
    <w:rPr>
      <w:rFonts w:ascii="Calibri" w:eastAsia="新細明體" w:hAnsi="Calibri" w:cs="Times New Roman"/>
      <w:sz w:val="20"/>
      <w:szCs w:val="20"/>
    </w:rPr>
  </w:style>
  <w:style w:type="character" w:customStyle="1" w:styleId="ac">
    <w:name w:val="頁尾 字元"/>
    <w:basedOn w:val="a0"/>
    <w:rsid w:val="0072195A"/>
    <w:rPr>
      <w:rFonts w:ascii="Calibri" w:eastAsia="新細明體" w:hAnsi="Calibri" w:cs="Times New Roman"/>
      <w:sz w:val="20"/>
      <w:szCs w:val="20"/>
    </w:rPr>
  </w:style>
  <w:style w:type="character" w:customStyle="1" w:styleId="ad">
    <w:name w:val="本文 字元"/>
    <w:basedOn w:val="a0"/>
    <w:rsid w:val="0072195A"/>
    <w:rPr>
      <w:rFonts w:ascii="Calibri" w:eastAsia="新細明體" w:hAnsi="Calibri" w:cs="Times New Roman"/>
    </w:rPr>
  </w:style>
  <w:style w:type="character" w:customStyle="1" w:styleId="ListLabel1">
    <w:name w:val="ListLabel 1"/>
    <w:rsid w:val="0072195A"/>
    <w:rPr>
      <w:lang w:val="en-US"/>
    </w:rPr>
  </w:style>
  <w:style w:type="character" w:customStyle="1" w:styleId="ListLabel2">
    <w:name w:val="ListLabel 2"/>
    <w:rsid w:val="0072195A"/>
    <w:rPr>
      <w:b w:val="0"/>
      <w:lang w:val="en-US"/>
    </w:rPr>
  </w:style>
  <w:style w:type="numbering" w:customStyle="1" w:styleId="1">
    <w:name w:val="無清單1"/>
    <w:basedOn w:val="a2"/>
    <w:rsid w:val="0072195A"/>
    <w:pPr>
      <w:numPr>
        <w:numId w:val="1"/>
      </w:numPr>
    </w:pPr>
  </w:style>
  <w:style w:type="numbering" w:customStyle="1" w:styleId="WWNum1">
    <w:name w:val="WWNum1"/>
    <w:basedOn w:val="a2"/>
    <w:rsid w:val="0072195A"/>
    <w:pPr>
      <w:numPr>
        <w:numId w:val="2"/>
      </w:numPr>
    </w:pPr>
  </w:style>
  <w:style w:type="numbering" w:customStyle="1" w:styleId="WWNum2">
    <w:name w:val="WWNum2"/>
    <w:basedOn w:val="a2"/>
    <w:rsid w:val="0072195A"/>
    <w:pPr>
      <w:numPr>
        <w:numId w:val="3"/>
      </w:numPr>
    </w:pPr>
  </w:style>
  <w:style w:type="numbering" w:customStyle="1" w:styleId="WWNum3">
    <w:name w:val="WWNum3"/>
    <w:basedOn w:val="a2"/>
    <w:rsid w:val="0072195A"/>
    <w:pPr>
      <w:numPr>
        <w:numId w:val="4"/>
      </w:numPr>
    </w:pPr>
  </w:style>
  <w:style w:type="numbering" w:customStyle="1" w:styleId="WWNum4">
    <w:name w:val="WWNum4"/>
    <w:basedOn w:val="a2"/>
    <w:rsid w:val="0072195A"/>
    <w:pPr>
      <w:numPr>
        <w:numId w:val="5"/>
      </w:numPr>
    </w:pPr>
  </w:style>
  <w:style w:type="numbering" w:customStyle="1" w:styleId="WWNum5">
    <w:name w:val="WWNum5"/>
    <w:basedOn w:val="a2"/>
    <w:rsid w:val="0072195A"/>
    <w:pPr>
      <w:numPr>
        <w:numId w:val="6"/>
      </w:numPr>
    </w:pPr>
  </w:style>
  <w:style w:type="numbering" w:customStyle="1" w:styleId="WWNum6">
    <w:name w:val="WWNum6"/>
    <w:basedOn w:val="a2"/>
    <w:rsid w:val="0072195A"/>
    <w:pPr>
      <w:numPr>
        <w:numId w:val="7"/>
      </w:numPr>
    </w:pPr>
  </w:style>
  <w:style w:type="numbering" w:customStyle="1" w:styleId="WWNum7">
    <w:name w:val="WWNum7"/>
    <w:basedOn w:val="a2"/>
    <w:rsid w:val="0072195A"/>
    <w:pPr>
      <w:numPr>
        <w:numId w:val="8"/>
      </w:numPr>
    </w:pPr>
  </w:style>
  <w:style w:type="numbering" w:customStyle="1" w:styleId="WWNum8">
    <w:name w:val="WWNum8"/>
    <w:basedOn w:val="a2"/>
    <w:rsid w:val="0072195A"/>
    <w:pPr>
      <w:numPr>
        <w:numId w:val="9"/>
      </w:numPr>
    </w:pPr>
  </w:style>
  <w:style w:type="numbering" w:customStyle="1" w:styleId="WWNum9">
    <w:name w:val="WWNum9"/>
    <w:basedOn w:val="a2"/>
    <w:rsid w:val="0072195A"/>
    <w:pPr>
      <w:numPr>
        <w:numId w:val="10"/>
      </w:numPr>
    </w:pPr>
  </w:style>
  <w:style w:type="numbering" w:customStyle="1" w:styleId="WWNum10">
    <w:name w:val="WWNum10"/>
    <w:basedOn w:val="a2"/>
    <w:rsid w:val="0072195A"/>
    <w:pPr>
      <w:numPr>
        <w:numId w:val="11"/>
      </w:numPr>
    </w:pPr>
  </w:style>
  <w:style w:type="numbering" w:customStyle="1" w:styleId="WWNum11">
    <w:name w:val="WWNum11"/>
    <w:basedOn w:val="a2"/>
    <w:rsid w:val="0072195A"/>
    <w:pPr>
      <w:numPr>
        <w:numId w:val="12"/>
      </w:numPr>
    </w:pPr>
  </w:style>
  <w:style w:type="numbering" w:customStyle="1" w:styleId="WWNum12">
    <w:name w:val="WWNum12"/>
    <w:basedOn w:val="a2"/>
    <w:rsid w:val="0072195A"/>
    <w:pPr>
      <w:numPr>
        <w:numId w:val="13"/>
      </w:numPr>
    </w:pPr>
  </w:style>
  <w:style w:type="numbering" w:customStyle="1" w:styleId="WWNum13">
    <w:name w:val="WWNum13"/>
    <w:basedOn w:val="a2"/>
    <w:rsid w:val="0072195A"/>
    <w:pPr>
      <w:numPr>
        <w:numId w:val="14"/>
      </w:numPr>
    </w:pPr>
  </w:style>
  <w:style w:type="numbering" w:customStyle="1" w:styleId="WWNum14">
    <w:name w:val="WWNum14"/>
    <w:basedOn w:val="a2"/>
    <w:rsid w:val="0072195A"/>
    <w:pPr>
      <w:numPr>
        <w:numId w:val="15"/>
      </w:numPr>
    </w:pPr>
  </w:style>
  <w:style w:type="numbering" w:customStyle="1" w:styleId="WWNum15">
    <w:name w:val="WWNum15"/>
    <w:basedOn w:val="a2"/>
    <w:rsid w:val="0072195A"/>
    <w:pPr>
      <w:numPr>
        <w:numId w:val="16"/>
      </w:numPr>
    </w:pPr>
  </w:style>
  <w:style w:type="numbering" w:customStyle="1" w:styleId="WWNum16">
    <w:name w:val="WWNum16"/>
    <w:basedOn w:val="a2"/>
    <w:rsid w:val="0072195A"/>
    <w:pPr>
      <w:numPr>
        <w:numId w:val="17"/>
      </w:numPr>
    </w:pPr>
  </w:style>
  <w:style w:type="numbering" w:customStyle="1" w:styleId="WWNum17">
    <w:name w:val="WWNum17"/>
    <w:basedOn w:val="a2"/>
    <w:rsid w:val="0072195A"/>
    <w:pPr>
      <w:numPr>
        <w:numId w:val="18"/>
      </w:numPr>
    </w:pPr>
  </w:style>
  <w:style w:type="numbering" w:customStyle="1" w:styleId="WWNum18">
    <w:name w:val="WWNum18"/>
    <w:basedOn w:val="a2"/>
    <w:rsid w:val="0072195A"/>
    <w:pPr>
      <w:numPr>
        <w:numId w:val="19"/>
      </w:numPr>
    </w:pPr>
  </w:style>
  <w:style w:type="numbering" w:customStyle="1" w:styleId="WWNum19">
    <w:name w:val="WWNum19"/>
    <w:basedOn w:val="a2"/>
    <w:rsid w:val="0072195A"/>
    <w:pPr>
      <w:numPr>
        <w:numId w:val="20"/>
      </w:numPr>
    </w:pPr>
  </w:style>
  <w:style w:type="numbering" w:customStyle="1" w:styleId="WWNum20">
    <w:name w:val="WWNum20"/>
    <w:basedOn w:val="a2"/>
    <w:rsid w:val="0072195A"/>
    <w:pPr>
      <w:numPr>
        <w:numId w:val="21"/>
      </w:numPr>
    </w:pPr>
  </w:style>
  <w:style w:type="numbering" w:customStyle="1" w:styleId="WWNum21">
    <w:name w:val="WWNum21"/>
    <w:basedOn w:val="a2"/>
    <w:rsid w:val="0072195A"/>
    <w:pPr>
      <w:numPr>
        <w:numId w:val="22"/>
      </w:numPr>
    </w:pPr>
  </w:style>
  <w:style w:type="numbering" w:customStyle="1" w:styleId="WWNum22">
    <w:name w:val="WWNum22"/>
    <w:basedOn w:val="a2"/>
    <w:rsid w:val="0072195A"/>
    <w:pPr>
      <w:numPr>
        <w:numId w:val="23"/>
      </w:numPr>
    </w:pPr>
  </w:style>
  <w:style w:type="numbering" w:customStyle="1" w:styleId="WWNum23">
    <w:name w:val="WWNum23"/>
    <w:basedOn w:val="a2"/>
    <w:rsid w:val="0072195A"/>
    <w:pPr>
      <w:numPr>
        <w:numId w:val="24"/>
      </w:numPr>
    </w:pPr>
  </w:style>
  <w:style w:type="numbering" w:customStyle="1" w:styleId="WWNum24">
    <w:name w:val="WWNum24"/>
    <w:basedOn w:val="a2"/>
    <w:rsid w:val="0072195A"/>
    <w:pPr>
      <w:numPr>
        <w:numId w:val="25"/>
      </w:numPr>
    </w:pPr>
  </w:style>
  <w:style w:type="numbering" w:customStyle="1" w:styleId="WWNum25">
    <w:name w:val="WWNum25"/>
    <w:basedOn w:val="a2"/>
    <w:rsid w:val="0072195A"/>
    <w:pPr>
      <w:numPr>
        <w:numId w:val="26"/>
      </w:numPr>
    </w:pPr>
  </w:style>
  <w:style w:type="numbering" w:customStyle="1" w:styleId="WWNum26">
    <w:name w:val="WWNum26"/>
    <w:basedOn w:val="a2"/>
    <w:rsid w:val="0072195A"/>
    <w:pPr>
      <w:numPr>
        <w:numId w:val="27"/>
      </w:numPr>
    </w:pPr>
  </w:style>
  <w:style w:type="numbering" w:customStyle="1" w:styleId="WWNum27">
    <w:name w:val="WWNum27"/>
    <w:basedOn w:val="a2"/>
    <w:rsid w:val="0072195A"/>
    <w:pPr>
      <w:numPr>
        <w:numId w:val="28"/>
      </w:numPr>
    </w:pPr>
  </w:style>
  <w:style w:type="numbering" w:customStyle="1" w:styleId="WWNum28">
    <w:name w:val="WWNum28"/>
    <w:basedOn w:val="a2"/>
    <w:rsid w:val="0072195A"/>
    <w:pPr>
      <w:numPr>
        <w:numId w:val="29"/>
      </w:numPr>
    </w:pPr>
  </w:style>
  <w:style w:type="numbering" w:customStyle="1" w:styleId="WWNum29">
    <w:name w:val="WWNum29"/>
    <w:basedOn w:val="a2"/>
    <w:rsid w:val="0072195A"/>
    <w:pPr>
      <w:numPr>
        <w:numId w:val="30"/>
      </w:numPr>
    </w:pPr>
  </w:style>
  <w:style w:type="numbering" w:customStyle="1" w:styleId="WWNum30">
    <w:name w:val="WWNum30"/>
    <w:basedOn w:val="a2"/>
    <w:rsid w:val="0072195A"/>
    <w:pPr>
      <w:numPr>
        <w:numId w:val="31"/>
      </w:numPr>
    </w:pPr>
  </w:style>
  <w:style w:type="table" w:styleId="ae">
    <w:name w:val="Table Grid"/>
    <w:basedOn w:val="a1"/>
    <w:uiPriority w:val="59"/>
    <w:rsid w:val="00B8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alutation"/>
    <w:basedOn w:val="a"/>
    <w:next w:val="a"/>
    <w:link w:val="af0"/>
    <w:uiPriority w:val="99"/>
    <w:unhideWhenUsed/>
    <w:rsid w:val="001B5B27"/>
    <w:rPr>
      <w:rFonts w:ascii="標楷體" w:eastAsia="標楷體" w:hAnsi="標楷體" w:cs="標楷體"/>
      <w:kern w:val="0"/>
      <w:sz w:val="28"/>
      <w:szCs w:val="28"/>
    </w:rPr>
  </w:style>
  <w:style w:type="character" w:customStyle="1" w:styleId="af0">
    <w:name w:val="問候 字元"/>
    <w:basedOn w:val="a0"/>
    <w:link w:val="af"/>
    <w:uiPriority w:val="99"/>
    <w:rsid w:val="001B5B27"/>
    <w:rPr>
      <w:rFonts w:ascii="標楷體" w:eastAsia="標楷體" w:hAnsi="標楷體" w:cs="標楷體"/>
      <w:kern w:val="0"/>
      <w:sz w:val="28"/>
      <w:szCs w:val="28"/>
    </w:rPr>
  </w:style>
  <w:style w:type="paragraph" w:styleId="af1">
    <w:name w:val="Closing"/>
    <w:basedOn w:val="a"/>
    <w:link w:val="af2"/>
    <w:uiPriority w:val="99"/>
    <w:unhideWhenUsed/>
    <w:rsid w:val="001B5B27"/>
    <w:pPr>
      <w:ind w:leftChars="1800" w:left="100"/>
    </w:pPr>
    <w:rPr>
      <w:rFonts w:ascii="標楷體" w:eastAsia="標楷體" w:hAnsi="標楷體" w:cs="標楷體"/>
      <w:kern w:val="0"/>
      <w:sz w:val="28"/>
      <w:szCs w:val="28"/>
    </w:rPr>
  </w:style>
  <w:style w:type="character" w:customStyle="1" w:styleId="af2">
    <w:name w:val="結語 字元"/>
    <w:basedOn w:val="a0"/>
    <w:link w:val="af1"/>
    <w:uiPriority w:val="99"/>
    <w:rsid w:val="001B5B27"/>
    <w:rPr>
      <w:rFonts w:ascii="標楷體" w:eastAsia="標楷體" w:hAnsi="標楷體" w:cs="標楷體"/>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92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曾國禎</cp:lastModifiedBy>
  <cp:revision>66</cp:revision>
  <cp:lastPrinted>2023-01-23T01:01:00Z</cp:lastPrinted>
  <dcterms:created xsi:type="dcterms:W3CDTF">2021-06-20T13:23:00Z</dcterms:created>
  <dcterms:modified xsi:type="dcterms:W3CDTF">2023-03-08T08:54:00Z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